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7F" w:rsidRPr="00516A6E" w:rsidRDefault="00C50B7F">
      <w:pPr>
        <w:pStyle w:val="berschrift3"/>
      </w:pPr>
      <w:bookmarkStart w:id="0" w:name="_GoBack"/>
      <w:bookmarkEnd w:id="0"/>
      <w:r w:rsidRPr="00516A6E">
        <w:t>Kontakt</w:t>
      </w:r>
    </w:p>
    <w:p w:rsidR="00C50B7F" w:rsidRPr="00516A6E" w:rsidRDefault="00C50B7F">
      <w:pPr>
        <w:jc w:val="right"/>
        <w:rPr>
          <w:rFonts w:ascii="Verdana" w:hAnsi="Verdana"/>
          <w:bCs/>
        </w:rPr>
      </w:pPr>
      <w:r w:rsidRPr="00516A6E">
        <w:rPr>
          <w:rFonts w:ascii="Verdana" w:hAnsi="Verdana"/>
          <w:bCs/>
        </w:rPr>
        <w:t xml:space="preserve">Geschäftsstelle des Berufsverbandes </w:t>
      </w:r>
    </w:p>
    <w:p w:rsidR="00C50B7F" w:rsidRPr="001C72D8" w:rsidRDefault="00C50B7F">
      <w:pPr>
        <w:jc w:val="right"/>
        <w:rPr>
          <w:rFonts w:ascii="Verdana" w:hAnsi="Verdana"/>
          <w:bCs/>
        </w:rPr>
      </w:pPr>
      <w:r w:rsidRPr="001C72D8">
        <w:rPr>
          <w:rFonts w:ascii="Verdana" w:hAnsi="Verdana"/>
          <w:bCs/>
        </w:rPr>
        <w:t>Margarete Gold</w:t>
      </w:r>
      <w:r w:rsidR="00CC2DE2" w:rsidRPr="001C72D8">
        <w:rPr>
          <w:rFonts w:ascii="Verdana" w:hAnsi="Verdana"/>
          <w:bCs/>
        </w:rPr>
        <w:br/>
      </w:r>
    </w:p>
    <w:p w:rsidR="00CC2DE2" w:rsidRPr="00516A6E" w:rsidRDefault="00CC2DE2" w:rsidP="00CC2DE2">
      <w:pPr>
        <w:jc w:val="right"/>
        <w:rPr>
          <w:rFonts w:ascii="Verdana" w:hAnsi="Verdana"/>
          <w:bCs/>
        </w:rPr>
      </w:pPr>
      <w:r w:rsidRPr="00516A6E">
        <w:rPr>
          <w:rFonts w:ascii="Verdana" w:hAnsi="Verdana"/>
          <w:bCs/>
        </w:rPr>
        <w:t xml:space="preserve">Fon </w:t>
      </w:r>
      <w:r>
        <w:rPr>
          <w:rFonts w:ascii="Verdana" w:hAnsi="Verdana"/>
          <w:bCs/>
        </w:rPr>
        <w:t>[D] (+49)-(0)</w:t>
      </w:r>
      <w:r w:rsidRPr="00516A6E">
        <w:rPr>
          <w:rFonts w:ascii="Verdana" w:hAnsi="Verdana"/>
          <w:bCs/>
        </w:rPr>
        <w:t>931-</w:t>
      </w:r>
      <w:r>
        <w:rPr>
          <w:rFonts w:ascii="Verdana" w:hAnsi="Verdana"/>
          <w:bCs/>
        </w:rPr>
        <w:t>8806</w:t>
      </w:r>
      <w:r w:rsidRPr="00516A6E">
        <w:rPr>
          <w:rFonts w:ascii="Verdana" w:hAnsi="Verdana"/>
          <w:bCs/>
        </w:rPr>
        <w:t>5568</w:t>
      </w:r>
    </w:p>
    <w:p w:rsidR="00CC2DE2" w:rsidRDefault="00CC2DE2" w:rsidP="00CC2DE2">
      <w:pPr>
        <w:jc w:val="right"/>
        <w:rPr>
          <w:rFonts w:ascii="Verdana" w:hAnsi="Verdana"/>
          <w:bCs/>
        </w:rPr>
      </w:pPr>
      <w:r>
        <w:rPr>
          <w:rFonts w:ascii="Verdana" w:hAnsi="Verdana"/>
          <w:bCs/>
        </w:rPr>
        <w:t>Fon [CH] (+41)-(0)</w:t>
      </w:r>
      <w:r w:rsidRPr="009D3693">
        <w:rPr>
          <w:rFonts w:ascii="Verdana" w:hAnsi="Verdana"/>
          <w:bCs/>
        </w:rPr>
        <w:t>32</w:t>
      </w:r>
      <w:r>
        <w:rPr>
          <w:rFonts w:ascii="Verdana" w:hAnsi="Verdana"/>
          <w:bCs/>
        </w:rPr>
        <w:t>-</w:t>
      </w:r>
      <w:r w:rsidRPr="009D3693">
        <w:rPr>
          <w:rFonts w:ascii="Verdana" w:hAnsi="Verdana"/>
          <w:bCs/>
        </w:rPr>
        <w:t>510</w:t>
      </w:r>
      <w:r w:rsidR="000329DA">
        <w:rPr>
          <w:rFonts w:ascii="Verdana" w:hAnsi="Verdana"/>
          <w:bCs/>
        </w:rPr>
        <w:t>2</w:t>
      </w:r>
      <w:r w:rsidRPr="009D3693">
        <w:rPr>
          <w:rFonts w:ascii="Verdana" w:hAnsi="Verdana"/>
          <w:bCs/>
        </w:rPr>
        <w:t>589</w:t>
      </w:r>
      <w:r>
        <w:rPr>
          <w:rFonts w:ascii="Verdana" w:hAnsi="Verdana"/>
          <w:bCs/>
        </w:rPr>
        <w:t xml:space="preserve"> </w:t>
      </w:r>
    </w:p>
    <w:p w:rsidR="00CC2DE2" w:rsidRPr="00516A6E" w:rsidRDefault="00CC2DE2" w:rsidP="00CC2DE2">
      <w:pPr>
        <w:jc w:val="right"/>
        <w:rPr>
          <w:rFonts w:ascii="Verdana" w:hAnsi="Verdana"/>
          <w:bCs/>
        </w:rPr>
      </w:pPr>
      <w:r w:rsidRPr="00516A6E">
        <w:rPr>
          <w:rFonts w:ascii="Verdana" w:hAnsi="Verdana"/>
          <w:bCs/>
        </w:rPr>
        <w:t xml:space="preserve">Fax </w:t>
      </w:r>
      <w:r>
        <w:rPr>
          <w:rFonts w:ascii="Verdana" w:hAnsi="Verdana"/>
          <w:bCs/>
        </w:rPr>
        <w:t>[D] (+49)-(0)</w:t>
      </w:r>
      <w:r w:rsidRPr="00516A6E">
        <w:rPr>
          <w:rFonts w:ascii="Verdana" w:hAnsi="Verdana"/>
          <w:bCs/>
        </w:rPr>
        <w:t>931-</w:t>
      </w:r>
      <w:r>
        <w:rPr>
          <w:rFonts w:ascii="Verdana" w:hAnsi="Verdana"/>
          <w:bCs/>
        </w:rPr>
        <w:t>8806</w:t>
      </w:r>
      <w:r w:rsidRPr="00516A6E">
        <w:rPr>
          <w:rFonts w:ascii="Verdana" w:hAnsi="Verdana"/>
          <w:bCs/>
        </w:rPr>
        <w:t>5568</w:t>
      </w:r>
    </w:p>
    <w:p w:rsidR="00C50B7F" w:rsidRPr="00516A6E" w:rsidRDefault="00C50B7F">
      <w:pPr>
        <w:rPr>
          <w:rFonts w:ascii="Verdana" w:hAnsi="Verdana"/>
          <w:bCs/>
          <w:lang w:val="fr-FR"/>
        </w:rPr>
      </w:pPr>
      <w:r w:rsidRPr="00516A6E">
        <w:rPr>
          <w:rFonts w:ascii="Verdana" w:hAnsi="Verdana"/>
          <w:bCs/>
          <w:lang w:val="fr-FR"/>
        </w:rPr>
        <w:t xml:space="preserve"> </w:t>
      </w:r>
    </w:p>
    <w:p w:rsidR="00C50B7F" w:rsidRPr="00516A6E" w:rsidRDefault="00C50B7F">
      <w:pPr>
        <w:pStyle w:val="Kopfzeile"/>
        <w:tabs>
          <w:tab w:val="clear" w:pos="4536"/>
          <w:tab w:val="clear" w:pos="9072"/>
        </w:tabs>
        <w:jc w:val="right"/>
        <w:rPr>
          <w:rFonts w:ascii="Verdana" w:hAnsi="Verdana"/>
          <w:bCs/>
          <w:lang w:val="fr-FR"/>
        </w:rPr>
      </w:pPr>
      <w:r w:rsidRPr="00516A6E">
        <w:rPr>
          <w:rFonts w:ascii="Verdana" w:hAnsi="Verdana"/>
          <w:bCs/>
          <w:lang w:val="fr-FR"/>
        </w:rPr>
        <w:t xml:space="preserve">        Mailto:</w:t>
      </w:r>
      <w:r w:rsidR="00D94853">
        <w:rPr>
          <w:rFonts w:ascii="Verdana" w:hAnsi="Verdana"/>
          <w:bCs/>
          <w:lang w:val="fr-FR"/>
        </w:rPr>
        <w:t xml:space="preserve"> </w:t>
      </w:r>
      <w:r w:rsidRPr="00516A6E">
        <w:rPr>
          <w:rFonts w:ascii="Verdana" w:hAnsi="Verdana"/>
          <w:bCs/>
          <w:lang w:val="fr-FR"/>
        </w:rPr>
        <w:t>presse@fengshui-verband.eu</w:t>
      </w:r>
    </w:p>
    <w:p w:rsidR="00C50B7F" w:rsidRPr="00516A6E" w:rsidRDefault="00C50B7F">
      <w:pPr>
        <w:pStyle w:val="Kopfzeile"/>
        <w:tabs>
          <w:tab w:val="clear" w:pos="4536"/>
          <w:tab w:val="clear" w:pos="9072"/>
        </w:tabs>
        <w:jc w:val="right"/>
        <w:rPr>
          <w:rFonts w:ascii="Verdana" w:hAnsi="Verdana"/>
          <w:bCs/>
          <w:lang w:val="fr-FR"/>
        </w:rPr>
      </w:pPr>
      <w:r w:rsidRPr="00516A6E">
        <w:rPr>
          <w:rFonts w:ascii="Verdana" w:hAnsi="Verdana"/>
          <w:bCs/>
          <w:lang w:val="fr-FR"/>
        </w:rPr>
        <w:t xml:space="preserve"> </w:t>
      </w:r>
    </w:p>
    <w:p w:rsidR="00C50B7F" w:rsidRPr="00516A6E" w:rsidRDefault="00C50B7F">
      <w:pPr>
        <w:rPr>
          <w:rFonts w:ascii="Verdana" w:hAnsi="Verdana"/>
          <w:bCs/>
          <w:lang w:val="fr-FR"/>
        </w:rPr>
      </w:pPr>
    </w:p>
    <w:p w:rsidR="00C50B7F" w:rsidRPr="00516A6E" w:rsidRDefault="00C50B7F">
      <w:pPr>
        <w:rPr>
          <w:rFonts w:ascii="Verdana" w:hAnsi="Verdana"/>
          <w:bCs/>
          <w:lang w:val="fr-FR"/>
        </w:rPr>
      </w:pPr>
    </w:p>
    <w:p w:rsidR="00747F75" w:rsidRPr="004F2351" w:rsidRDefault="00747F75" w:rsidP="00747F75">
      <w:pPr>
        <w:rPr>
          <w:rFonts w:ascii="Verdana" w:hAnsi="Verdana"/>
          <w:b/>
          <w:sz w:val="24"/>
          <w:szCs w:val="24"/>
        </w:rPr>
      </w:pPr>
      <w:r w:rsidRPr="004F2351">
        <w:rPr>
          <w:rFonts w:ascii="Verdana" w:hAnsi="Verdana"/>
          <w:b/>
          <w:sz w:val="24"/>
          <w:szCs w:val="24"/>
        </w:rPr>
        <w:t xml:space="preserve">Feng Shui </w:t>
      </w:r>
      <w:proofErr w:type="spellStart"/>
      <w:r w:rsidRPr="004F2351">
        <w:rPr>
          <w:rFonts w:ascii="Verdana" w:hAnsi="Verdana"/>
          <w:b/>
          <w:sz w:val="24"/>
          <w:szCs w:val="24"/>
        </w:rPr>
        <w:t>meets</w:t>
      </w:r>
      <w:proofErr w:type="spellEnd"/>
      <w:r w:rsidRPr="004F2351">
        <w:rPr>
          <w:rFonts w:ascii="Verdana" w:hAnsi="Verdana"/>
          <w:b/>
          <w:sz w:val="24"/>
          <w:szCs w:val="24"/>
        </w:rPr>
        <w:t xml:space="preserve"> Elbphilharmonie</w:t>
      </w:r>
    </w:p>
    <w:p w:rsidR="00747F75" w:rsidRPr="00747F75" w:rsidRDefault="00747F75" w:rsidP="00747F75">
      <w:pPr>
        <w:rPr>
          <w:rFonts w:ascii="Verdana" w:hAnsi="Verdana"/>
          <w:b/>
          <w:sz w:val="24"/>
          <w:szCs w:val="24"/>
        </w:rPr>
      </w:pPr>
      <w:r w:rsidRPr="00747F75">
        <w:rPr>
          <w:rFonts w:ascii="Verdana" w:hAnsi="Verdana"/>
          <w:b/>
          <w:sz w:val="24"/>
          <w:szCs w:val="24"/>
        </w:rPr>
        <w:t>Von der Körpersprache eines ‚großen' Hauses</w:t>
      </w:r>
    </w:p>
    <w:p w:rsidR="00747F75" w:rsidRPr="00747F75" w:rsidRDefault="008051BC" w:rsidP="008051BC">
      <w:pPr>
        <w:tabs>
          <w:tab w:val="left" w:pos="2970"/>
        </w:tabs>
        <w:rPr>
          <w:rFonts w:ascii="Verdana" w:hAnsi="Verdana"/>
        </w:rPr>
      </w:pPr>
      <w:r>
        <w:rPr>
          <w:rFonts w:ascii="Verdana" w:hAnsi="Verdana"/>
        </w:rPr>
        <w:tab/>
      </w:r>
    </w:p>
    <w:p w:rsidR="00747F75" w:rsidRPr="00747F75" w:rsidRDefault="00747F75" w:rsidP="00747F75">
      <w:pPr>
        <w:rPr>
          <w:rFonts w:ascii="Verdana" w:hAnsi="Verdana"/>
        </w:rPr>
      </w:pPr>
      <w:r w:rsidRPr="00747F75">
        <w:rPr>
          <w:rFonts w:ascii="Verdana" w:hAnsi="Verdana"/>
        </w:rPr>
        <w:t>Die Hamburger Elbphilharmonie und ihre herausragende Architektur sind in aller Munde. Wir haben einmal das Feng-Shui-Raster über die Hamburger Elbphilharmonie gelegt und waren sehr gespannt auf das Ergebnis: Durch die Feng-Shui-Brille betrachtet, gäbe es noch ein paar Punkte im und um das Konzerthaus zu optimieren - im Eingangsbereich, in der Wegeführung sowie backstage.</w:t>
      </w:r>
      <w:r>
        <w:rPr>
          <w:rFonts w:ascii="Verdana" w:hAnsi="Verdana"/>
        </w:rPr>
        <w:br/>
      </w:r>
    </w:p>
    <w:p w:rsidR="00747F75" w:rsidRPr="00747F75" w:rsidRDefault="00747F75" w:rsidP="00747F75">
      <w:pPr>
        <w:rPr>
          <w:rFonts w:ascii="Verdana" w:hAnsi="Verdana"/>
        </w:rPr>
      </w:pPr>
      <w:r w:rsidRPr="00747F75">
        <w:rPr>
          <w:rFonts w:ascii="Verdana" w:hAnsi="Verdana"/>
        </w:rPr>
        <w:t>In den Köpfen vieler Menschen in unseren Landen mag das Bewusstsein dafür fehlen: Feng Shui kann auch im Bereich des Städtebaus und der Stadtplanung wertvolle Beiträge leisten. Die (Aus)Wirkungen lassen sich mit den exakten Feng-Shui-Berechnungsmethoden darstellen und bewerten.</w:t>
      </w:r>
      <w:r>
        <w:rPr>
          <w:rFonts w:ascii="Verdana" w:hAnsi="Verdana"/>
        </w:rPr>
        <w:br/>
      </w:r>
    </w:p>
    <w:p w:rsidR="00747F75" w:rsidRPr="00747F75" w:rsidRDefault="00747F75" w:rsidP="00747F75">
      <w:pPr>
        <w:rPr>
          <w:rFonts w:ascii="Verdana" w:hAnsi="Verdana"/>
        </w:rPr>
      </w:pPr>
      <w:r w:rsidRPr="00747F75">
        <w:rPr>
          <w:rFonts w:ascii="Verdana" w:hAnsi="Verdana"/>
        </w:rPr>
        <w:t>Mit Hilfe der Grundregeln aus der Landschafts- und Formschule, den 5 Elementen, dem Yin</w:t>
      </w:r>
      <w:r w:rsidR="002345A4">
        <w:rPr>
          <w:rFonts w:ascii="Verdana" w:hAnsi="Verdana"/>
        </w:rPr>
        <w:t>-&amp;-Yang-</w:t>
      </w:r>
      <w:r w:rsidRPr="00747F75">
        <w:rPr>
          <w:rFonts w:ascii="Verdana" w:hAnsi="Verdana"/>
        </w:rPr>
        <w:t xml:space="preserve">Prinzip und den Berechnungsmethoden des Energieflusses Qi sowie der Energiequalität, werden ebenso wie private auch berühmte/bekannte Bauwerke aus dem öffentlichen </w:t>
      </w:r>
      <w:r w:rsidR="004F2351">
        <w:rPr>
          <w:rFonts w:ascii="Verdana" w:hAnsi="Verdana"/>
        </w:rPr>
        <w:t>Leben mit dem Feng-</w:t>
      </w:r>
      <w:r w:rsidRPr="00747F75">
        <w:rPr>
          <w:rFonts w:ascii="Verdana" w:hAnsi="Verdana"/>
        </w:rPr>
        <w:t>Shui-Sy</w:t>
      </w:r>
      <w:r>
        <w:rPr>
          <w:rFonts w:ascii="Verdana" w:hAnsi="Verdana"/>
        </w:rPr>
        <w:t>stem betrachtet und analysiert.</w:t>
      </w:r>
      <w:r>
        <w:rPr>
          <w:rFonts w:ascii="Verdana" w:hAnsi="Verdana"/>
        </w:rPr>
        <w:br/>
      </w:r>
    </w:p>
    <w:p w:rsidR="00747F75" w:rsidRPr="00747F75" w:rsidRDefault="00747F75" w:rsidP="00747F75">
      <w:pPr>
        <w:rPr>
          <w:rFonts w:ascii="Verdana" w:hAnsi="Verdana"/>
        </w:rPr>
      </w:pPr>
      <w:r w:rsidRPr="00747F75">
        <w:rPr>
          <w:rFonts w:ascii="Verdana" w:hAnsi="Verdana"/>
        </w:rPr>
        <w:t>Auf Basis der Analyse und Bewertung der Grundstücks-, Gebäude- und Raumqualitäten werden fördernde Maßnahmen für unterstützende/günstige Gestaltungen erarbeitet. Ziel ist es, diesen Häusern/Bauwerken mit zum g</w:t>
      </w:r>
      <w:r>
        <w:rPr>
          <w:rFonts w:ascii="Verdana" w:hAnsi="Verdana"/>
        </w:rPr>
        <w:t>ewünschten Erfolg zu verhelfen.</w:t>
      </w:r>
      <w:r>
        <w:rPr>
          <w:rFonts w:ascii="Verdana" w:hAnsi="Verdana"/>
        </w:rPr>
        <w:br/>
      </w:r>
    </w:p>
    <w:p w:rsidR="00747F75" w:rsidRPr="00747F75" w:rsidRDefault="00747F75" w:rsidP="00747F75">
      <w:pPr>
        <w:rPr>
          <w:rFonts w:ascii="Verdana" w:hAnsi="Verdana"/>
        </w:rPr>
      </w:pPr>
      <w:r w:rsidRPr="00747F75">
        <w:rPr>
          <w:rFonts w:ascii="Verdana" w:hAnsi="Verdana"/>
        </w:rPr>
        <w:t>Unser heutiges Augenmerk soll der Hamburger Elbphilharmonie gelten, die wir jüngst einmal nach dem Feng-Shui-Raster besichtigt haben. Die aus dem Besuch resultierende Analyse spiegelt zum einen den Erfolg und die hohe Aufmerksamkeit des neuen und einzigartigen Konzerthauses wieder. Sie zeigt zum anderen auch unterstützende Ansätze zur Optimierung.</w:t>
      </w:r>
    </w:p>
    <w:p w:rsidR="00747F75" w:rsidRDefault="00747F75" w:rsidP="00747F75">
      <w:pPr>
        <w:rPr>
          <w:rFonts w:ascii="Verdana" w:hAnsi="Verdana"/>
        </w:rPr>
      </w:pPr>
    </w:p>
    <w:p w:rsidR="008D6003" w:rsidRPr="00747F75" w:rsidRDefault="008D6003" w:rsidP="00747F75">
      <w:pPr>
        <w:rPr>
          <w:rFonts w:ascii="Verdana" w:hAnsi="Verdana"/>
        </w:rPr>
      </w:pPr>
    </w:p>
    <w:p w:rsidR="00747F75" w:rsidRPr="00747F75" w:rsidRDefault="008D6003" w:rsidP="00747F75">
      <w:pPr>
        <w:rPr>
          <w:rFonts w:ascii="Verdana" w:hAnsi="Verdana"/>
          <w:b/>
        </w:rPr>
      </w:pPr>
      <w:r>
        <w:rPr>
          <w:rFonts w:ascii="Verdana" w:hAnsi="Verdana"/>
          <w:b/>
        </w:rPr>
        <w:t xml:space="preserve">1. </w:t>
      </w:r>
      <w:r w:rsidR="00747F75" w:rsidRPr="00747F75">
        <w:rPr>
          <w:rFonts w:ascii="Verdana" w:hAnsi="Verdana"/>
          <w:b/>
        </w:rPr>
        <w:t>Form des Gebäudes und seine Integration in die Umgebung</w:t>
      </w:r>
    </w:p>
    <w:p w:rsidR="00747F75" w:rsidRPr="00747F75" w:rsidRDefault="00747F75" w:rsidP="00747F75">
      <w:pPr>
        <w:rPr>
          <w:rFonts w:ascii="Verdana" w:hAnsi="Verdana"/>
        </w:rPr>
      </w:pPr>
    </w:p>
    <w:p w:rsidR="00747F75" w:rsidRPr="00747F75" w:rsidRDefault="00747F75" w:rsidP="00747F75">
      <w:pPr>
        <w:rPr>
          <w:rFonts w:ascii="Verdana" w:hAnsi="Verdana"/>
        </w:rPr>
      </w:pPr>
      <w:r w:rsidRPr="00747F75">
        <w:rPr>
          <w:rFonts w:ascii="Verdana" w:hAnsi="Verdana"/>
        </w:rPr>
        <w:t>Der historische Kaispeicher und seine Ausrichtung nach Westen bildeten eine gute Integration in zentraler Lage und zogen stets Menschen aus der Stadt an.</w:t>
      </w:r>
    </w:p>
    <w:p w:rsidR="00747F75" w:rsidRPr="00747F75" w:rsidRDefault="00747F75" w:rsidP="00747F75">
      <w:pPr>
        <w:rPr>
          <w:rFonts w:ascii="Verdana" w:hAnsi="Verdana"/>
        </w:rPr>
      </w:pPr>
    </w:p>
    <w:p w:rsidR="00747F75" w:rsidRPr="00747F75" w:rsidRDefault="00747F75" w:rsidP="00747F75">
      <w:pPr>
        <w:rPr>
          <w:rFonts w:ascii="Verdana" w:hAnsi="Verdana"/>
        </w:rPr>
      </w:pPr>
      <w:r w:rsidRPr="00747F75">
        <w:rPr>
          <w:rFonts w:ascii="Verdana" w:hAnsi="Verdana"/>
        </w:rPr>
        <w:t xml:space="preserve">Heute hat sich der Eingang des Gebäudes durch den Umbau geändert. Im Gegensatz zu der historischen Bauweise des Kaispeichers befindet sich der Eingang jetzt im Osten, </w:t>
      </w:r>
      <w:r w:rsidRPr="00747F75">
        <w:rPr>
          <w:rFonts w:ascii="Verdana" w:hAnsi="Verdana"/>
        </w:rPr>
        <w:lastRenderedPageBreak/>
        <w:t xml:space="preserve">Richtung HafenCity, also nicht mehr zum Wasser hin. Die neue Eingangssituation haben wir daher genauer betrachtet. </w:t>
      </w:r>
    </w:p>
    <w:p w:rsidR="00747F75" w:rsidRPr="00747F75" w:rsidRDefault="00747F75" w:rsidP="00747F75">
      <w:pPr>
        <w:rPr>
          <w:rFonts w:ascii="Verdana" w:hAnsi="Verdana"/>
        </w:rPr>
      </w:pPr>
    </w:p>
    <w:p w:rsidR="00747F75" w:rsidRPr="00747F75" w:rsidRDefault="00747F75" w:rsidP="00747F75">
      <w:pPr>
        <w:rPr>
          <w:rFonts w:ascii="Verdana" w:hAnsi="Verdana"/>
        </w:rPr>
      </w:pPr>
      <w:r w:rsidRPr="00747F75">
        <w:rPr>
          <w:rFonts w:ascii="Verdana" w:hAnsi="Verdana"/>
        </w:rPr>
        <w:t>Dem Eingang eines Gebäudes kommt nach der Feng-Shui-Lehre eine besondere Bedeutung zu, da die Energien, das Qi aus der Umgebung, in erster Linie durch den Ei</w:t>
      </w:r>
      <w:r w:rsidR="00507733">
        <w:rPr>
          <w:rFonts w:ascii="Verdana" w:hAnsi="Verdana"/>
        </w:rPr>
        <w:t>ngang ins Gebäude einströmen sowie</w:t>
      </w:r>
      <w:r w:rsidRPr="00747F75">
        <w:rPr>
          <w:rFonts w:ascii="Verdana" w:hAnsi="Verdana"/>
        </w:rPr>
        <w:t xml:space="preserve"> durch die Menschen, die es betret</w:t>
      </w:r>
      <w:r w:rsidR="00507733">
        <w:rPr>
          <w:rFonts w:ascii="Verdana" w:hAnsi="Verdana"/>
        </w:rPr>
        <w:t>en. Sie bringen das sogenannte „geführte“</w:t>
      </w:r>
      <w:r w:rsidRPr="00747F75">
        <w:rPr>
          <w:rFonts w:ascii="Verdana" w:hAnsi="Verdana"/>
        </w:rPr>
        <w:t xml:space="preserve"> Qi hinein. Optische Aufwertungen durch ausgewählte Farbe und Dekorationselemente unterstützten die gewünschte Anziehung.</w:t>
      </w:r>
    </w:p>
    <w:p w:rsidR="00747F75" w:rsidRPr="00747F75" w:rsidRDefault="00747F75" w:rsidP="00747F75">
      <w:pPr>
        <w:rPr>
          <w:rFonts w:ascii="Verdana" w:hAnsi="Verdana"/>
        </w:rPr>
      </w:pPr>
    </w:p>
    <w:p w:rsidR="00747F75" w:rsidRPr="00747F75" w:rsidRDefault="00747F75" w:rsidP="00747F75">
      <w:pPr>
        <w:rPr>
          <w:rFonts w:ascii="Verdana" w:hAnsi="Verdana"/>
        </w:rPr>
      </w:pPr>
    </w:p>
    <w:p w:rsidR="00747F75" w:rsidRPr="00747F75" w:rsidRDefault="00747F75" w:rsidP="00747F75">
      <w:pPr>
        <w:rPr>
          <w:rFonts w:ascii="Verdana" w:hAnsi="Verdana"/>
        </w:rPr>
      </w:pPr>
    </w:p>
    <w:p w:rsidR="00747F75" w:rsidRPr="00747F75" w:rsidRDefault="008D6003" w:rsidP="00747F75">
      <w:pPr>
        <w:rPr>
          <w:rFonts w:ascii="Verdana" w:hAnsi="Verdana"/>
          <w:b/>
        </w:rPr>
      </w:pPr>
      <w:r>
        <w:rPr>
          <w:rFonts w:ascii="Verdana" w:hAnsi="Verdana"/>
          <w:b/>
        </w:rPr>
        <w:t>2.</w:t>
      </w:r>
      <w:r w:rsidR="00747F75" w:rsidRPr="00747F75">
        <w:rPr>
          <w:rFonts w:ascii="Verdana" w:hAnsi="Verdana"/>
          <w:b/>
        </w:rPr>
        <w:t xml:space="preserve"> Innenanalyse</w:t>
      </w:r>
    </w:p>
    <w:p w:rsidR="00747F75" w:rsidRPr="00747F75" w:rsidRDefault="00747F75" w:rsidP="00747F75">
      <w:pPr>
        <w:rPr>
          <w:rFonts w:ascii="Verdana" w:hAnsi="Verdana"/>
        </w:rPr>
      </w:pPr>
      <w:r w:rsidRPr="00747F75">
        <w:rPr>
          <w:rFonts w:ascii="Verdana" w:hAnsi="Verdana"/>
        </w:rPr>
        <w:t xml:space="preserve">    </w:t>
      </w:r>
      <w:r>
        <w:rPr>
          <w:rFonts w:ascii="Verdana" w:hAnsi="Verdana"/>
        </w:rPr>
        <w:br/>
      </w:r>
      <w:r w:rsidRPr="00747F75">
        <w:rPr>
          <w:rFonts w:ascii="Verdana" w:hAnsi="Verdana"/>
        </w:rPr>
        <w:t>Es wurden die Wegeführung und Beschilderung im Gebäude, die Atmosphäre im großen Saal</w:t>
      </w:r>
      <w:r>
        <w:rPr>
          <w:rFonts w:ascii="Verdana" w:hAnsi="Verdana"/>
        </w:rPr>
        <w:t xml:space="preserve"> </w:t>
      </w:r>
      <w:r w:rsidRPr="00747F75">
        <w:rPr>
          <w:rFonts w:ascii="Verdana" w:hAnsi="Verdana"/>
        </w:rPr>
        <w:t>und im Empfangsbereich, die Akustik und Platzierung der Musiker im Konzertsaal untersucht.</w:t>
      </w:r>
    </w:p>
    <w:p w:rsidR="00747F75" w:rsidRDefault="00747F75" w:rsidP="00747F75">
      <w:pPr>
        <w:rPr>
          <w:rFonts w:ascii="Verdana" w:hAnsi="Verdana"/>
        </w:rPr>
      </w:pPr>
    </w:p>
    <w:p w:rsidR="00747F75" w:rsidRPr="00747F75" w:rsidRDefault="00747F75" w:rsidP="00747F75">
      <w:pPr>
        <w:rPr>
          <w:rFonts w:ascii="Verdana" w:hAnsi="Verdana"/>
        </w:rPr>
      </w:pPr>
      <w:r w:rsidRPr="00747F75">
        <w:rPr>
          <w:rFonts w:ascii="Verdana" w:hAnsi="Verdana"/>
        </w:rPr>
        <w:t xml:space="preserve">Eine Überarbeitung der Beschilderung und Wegeführung im Gebäude würde für mehr     Klarheit und eine bessere Orientierung sorgen, damit für ein sicheres Gefühl. </w:t>
      </w:r>
    </w:p>
    <w:p w:rsidR="00747F75" w:rsidRDefault="00747F75" w:rsidP="00747F75">
      <w:pPr>
        <w:rPr>
          <w:rFonts w:ascii="Verdana" w:hAnsi="Verdana"/>
        </w:rPr>
      </w:pPr>
    </w:p>
    <w:p w:rsidR="00747F75" w:rsidRPr="00747F75" w:rsidRDefault="00747F75" w:rsidP="00747F75">
      <w:pPr>
        <w:rPr>
          <w:rFonts w:ascii="Verdana" w:hAnsi="Verdana"/>
        </w:rPr>
      </w:pPr>
      <w:r w:rsidRPr="00747F75">
        <w:rPr>
          <w:rFonts w:ascii="Verdana" w:hAnsi="Verdana"/>
        </w:rPr>
        <w:t>Ausgewählte Hintergrundmusik würde e</w:t>
      </w:r>
      <w:r>
        <w:rPr>
          <w:rFonts w:ascii="Verdana" w:hAnsi="Verdana"/>
        </w:rPr>
        <w:t xml:space="preserve">ine angenehmere Atmosphäre und </w:t>
      </w:r>
      <w:r w:rsidRPr="00747F75">
        <w:rPr>
          <w:rFonts w:ascii="Verdana" w:hAnsi="Verdana"/>
        </w:rPr>
        <w:t>ein neues Willkommen schaffen, stimmte den Besucher vom ersten Moment an positiv ein.</w:t>
      </w:r>
      <w:r>
        <w:rPr>
          <w:rFonts w:ascii="Verdana" w:hAnsi="Verdana"/>
        </w:rPr>
        <w:br/>
      </w:r>
    </w:p>
    <w:p w:rsidR="00747F75" w:rsidRPr="00747F75" w:rsidRDefault="00747F75" w:rsidP="00747F75">
      <w:pPr>
        <w:rPr>
          <w:rFonts w:ascii="Verdana" w:hAnsi="Verdana"/>
        </w:rPr>
      </w:pPr>
      <w:r w:rsidRPr="00747F75">
        <w:rPr>
          <w:rFonts w:ascii="Verdana" w:hAnsi="Verdana"/>
        </w:rPr>
        <w:t>Die Position des Orchesters in der Mitte des Konzertsaals sowie die feine Klangqualität stellen hohe Anforderungen an die Musiker. Ausgleich böten Entspannungsmöglichkeiten in den Vorbereitungsräumen/backstage.</w:t>
      </w:r>
    </w:p>
    <w:p w:rsidR="00747F75" w:rsidRPr="00747F75" w:rsidRDefault="008D6003" w:rsidP="00747F75">
      <w:pPr>
        <w:rPr>
          <w:rFonts w:ascii="Verdana" w:hAnsi="Verdana"/>
        </w:rPr>
      </w:pPr>
      <w:r>
        <w:rPr>
          <w:rFonts w:ascii="Verdana" w:hAnsi="Verdana"/>
        </w:rPr>
        <w:br/>
      </w:r>
      <w:r>
        <w:rPr>
          <w:rFonts w:ascii="Verdana" w:hAnsi="Verdana"/>
        </w:rPr>
        <w:br/>
      </w:r>
    </w:p>
    <w:p w:rsidR="00747F75" w:rsidRPr="00747F75" w:rsidRDefault="00747F75" w:rsidP="00747F75">
      <w:pPr>
        <w:rPr>
          <w:rFonts w:ascii="Verdana" w:hAnsi="Verdana"/>
        </w:rPr>
      </w:pPr>
      <w:r w:rsidRPr="008D6003">
        <w:rPr>
          <w:rFonts w:ascii="Verdana" w:hAnsi="Verdana"/>
          <w:b/>
        </w:rPr>
        <w:t>Zu</w:t>
      </w:r>
      <w:r w:rsidR="008D6003" w:rsidRPr="008D6003">
        <w:rPr>
          <w:rFonts w:ascii="Verdana" w:hAnsi="Verdana"/>
          <w:b/>
        </w:rPr>
        <w:t>sammenfassend lässt sich sagen:</w:t>
      </w:r>
      <w:r w:rsidR="008D6003">
        <w:rPr>
          <w:rFonts w:ascii="Verdana" w:hAnsi="Verdana"/>
        </w:rPr>
        <w:br/>
      </w:r>
      <w:r w:rsidR="008D6003">
        <w:rPr>
          <w:rFonts w:ascii="Verdana" w:hAnsi="Verdana"/>
        </w:rPr>
        <w:br/>
      </w:r>
      <w:r w:rsidRPr="00747F75">
        <w:rPr>
          <w:rFonts w:ascii="Verdana" w:hAnsi="Verdana"/>
        </w:rPr>
        <w:t>Das zweife</w:t>
      </w:r>
      <w:r w:rsidR="00507733">
        <w:rPr>
          <w:rFonts w:ascii="Verdana" w:hAnsi="Verdana"/>
        </w:rPr>
        <w:t>llos faszinierende Konzerthaus „Elbphilharmonie“</w:t>
      </w:r>
      <w:r w:rsidRPr="00747F75">
        <w:rPr>
          <w:rFonts w:ascii="Verdana" w:hAnsi="Verdana"/>
        </w:rPr>
        <w:t xml:space="preserve"> könnte durch Umsetzung entsprechender Maßnahmen auf Grundlage der Feng-Shui-Berechnungen jetzt und für </w:t>
      </w:r>
      <w:r w:rsidR="00507733">
        <w:rPr>
          <w:rFonts w:ascii="Verdana" w:hAnsi="Verdana"/>
        </w:rPr>
        <w:t>die Zuku</w:t>
      </w:r>
      <w:r w:rsidRPr="00747F75">
        <w:rPr>
          <w:rFonts w:ascii="Verdana" w:hAnsi="Verdana"/>
        </w:rPr>
        <w:t>nft wirkungsvoll unterstützt werden. Dies im Hinblick auf die gewünschte Anerkennung für das Haus, die Zusammenarbeit aller Beteiligten (</w:t>
      </w:r>
      <w:r w:rsidR="00FB7236">
        <w:rPr>
          <w:rFonts w:ascii="Verdana" w:hAnsi="Verdana"/>
        </w:rPr>
        <w:t>Stadtverwaltung, Architekten, B</w:t>
      </w:r>
      <w:r w:rsidRPr="00747F75">
        <w:rPr>
          <w:rFonts w:ascii="Verdana" w:hAnsi="Verdana"/>
        </w:rPr>
        <w:t>auträger, etc.) und auf die wirtschaftlichen Erfolge.</w:t>
      </w:r>
    </w:p>
    <w:p w:rsidR="00747F75" w:rsidRDefault="008D6003" w:rsidP="00747F75">
      <w:pPr>
        <w:rPr>
          <w:rFonts w:ascii="Verdana" w:hAnsi="Verdana"/>
        </w:rPr>
      </w:pPr>
      <w:r>
        <w:rPr>
          <w:rFonts w:ascii="Verdana" w:hAnsi="Verdana"/>
        </w:rPr>
        <w:br/>
      </w:r>
    </w:p>
    <w:p w:rsidR="001F2062" w:rsidRDefault="000329DA" w:rsidP="005B02EE">
      <w:pPr>
        <w:rPr>
          <w:rFonts w:ascii="Verdana" w:hAnsi="Verdana"/>
        </w:rPr>
      </w:pPr>
      <w:r w:rsidRPr="000329DA">
        <w:rPr>
          <w:rFonts w:ascii="Verdana" w:hAnsi="Verdana"/>
        </w:rPr>
        <w:t>Die Feng-</w:t>
      </w:r>
      <w:r>
        <w:rPr>
          <w:rFonts w:ascii="Verdana" w:hAnsi="Verdana"/>
        </w:rPr>
        <w:t>Shui-Analyse wurde federführen</w:t>
      </w:r>
      <w:r w:rsidRPr="000329DA">
        <w:rPr>
          <w:rFonts w:ascii="Verdana" w:hAnsi="Verdana"/>
        </w:rPr>
        <w:t>d</w:t>
      </w:r>
      <w:r>
        <w:rPr>
          <w:rFonts w:ascii="Verdana" w:hAnsi="Verdana"/>
        </w:rPr>
        <w:t xml:space="preserve"> </w:t>
      </w:r>
      <w:r w:rsidRPr="000329DA">
        <w:rPr>
          <w:rFonts w:ascii="Verdana" w:hAnsi="Verdana"/>
        </w:rPr>
        <w:t>von Sabri</w:t>
      </w:r>
      <w:r>
        <w:rPr>
          <w:rFonts w:ascii="Verdana" w:hAnsi="Verdana"/>
        </w:rPr>
        <w:t>na Rösler und Barbara Czok aus H</w:t>
      </w:r>
      <w:r w:rsidRPr="000329DA">
        <w:rPr>
          <w:rFonts w:ascii="Verdana" w:hAnsi="Verdana"/>
        </w:rPr>
        <w:t>amburg erstellt</w:t>
      </w:r>
      <w:r>
        <w:rPr>
          <w:rFonts w:ascii="Verdana" w:hAnsi="Verdana"/>
        </w:rPr>
        <w:t>. Mit</w:t>
      </w:r>
      <w:r w:rsidRPr="000329DA">
        <w:rPr>
          <w:rFonts w:ascii="Verdana" w:hAnsi="Verdana"/>
        </w:rPr>
        <w:t xml:space="preserve"> im Hamburger</w:t>
      </w:r>
      <w:r>
        <w:rPr>
          <w:rFonts w:ascii="Verdana" w:hAnsi="Verdana"/>
        </w:rPr>
        <w:t xml:space="preserve"> </w:t>
      </w:r>
      <w:r w:rsidRPr="000329DA">
        <w:rPr>
          <w:rFonts w:ascii="Verdana" w:hAnsi="Verdana"/>
        </w:rPr>
        <w:t>Team</w:t>
      </w:r>
      <w:r w:rsidR="00C66A3B">
        <w:rPr>
          <w:rFonts w:ascii="Verdana" w:hAnsi="Verdana"/>
        </w:rPr>
        <w:t>:</w:t>
      </w:r>
      <w:r w:rsidRPr="000329DA">
        <w:rPr>
          <w:rFonts w:ascii="Verdana" w:hAnsi="Verdana"/>
        </w:rPr>
        <w:t xml:space="preserve"> </w:t>
      </w:r>
      <w:r w:rsidR="00E15A5A" w:rsidRPr="000329DA">
        <w:rPr>
          <w:rFonts w:ascii="Verdana" w:hAnsi="Verdana"/>
        </w:rPr>
        <w:t>Daniela Schubert</w:t>
      </w:r>
      <w:r w:rsidR="00E15A5A">
        <w:rPr>
          <w:rFonts w:ascii="Verdana" w:hAnsi="Verdana"/>
        </w:rPr>
        <w:t xml:space="preserve"> und Master </w:t>
      </w:r>
      <w:r w:rsidRPr="000329DA">
        <w:rPr>
          <w:rFonts w:ascii="Verdana" w:hAnsi="Verdana"/>
        </w:rPr>
        <w:t xml:space="preserve">Mark Sakautzky </w:t>
      </w:r>
      <w:r>
        <w:rPr>
          <w:rFonts w:ascii="Verdana" w:hAnsi="Verdana"/>
        </w:rPr>
        <w:br/>
      </w:r>
      <w:r>
        <w:rPr>
          <w:rFonts w:ascii="Verdana" w:hAnsi="Verdana"/>
        </w:rPr>
        <w:br/>
      </w:r>
      <w:r w:rsidRPr="000329DA">
        <w:rPr>
          <w:rFonts w:ascii="Verdana" w:hAnsi="Verdana"/>
          <w:i/>
        </w:rPr>
        <w:t>Autorin: Gabriele Pass</w:t>
      </w:r>
      <w:r>
        <w:rPr>
          <w:rFonts w:ascii="Verdana" w:hAnsi="Verdana"/>
        </w:rPr>
        <w:br/>
      </w:r>
    </w:p>
    <w:p w:rsidR="001C72D8" w:rsidRPr="00EC5D47" w:rsidRDefault="00601823" w:rsidP="001C72D8">
      <w:pPr>
        <w:rPr>
          <w:rFonts w:ascii="Verdana" w:hAnsi="Verdana"/>
        </w:rPr>
      </w:pPr>
      <w:r>
        <w:rPr>
          <w:rFonts w:ascii="Verdana" w:hAnsi="Verdana"/>
        </w:rPr>
        <w:t>Informationen</w:t>
      </w:r>
      <w:r w:rsidR="001C72D8" w:rsidRPr="00EC5D47">
        <w:rPr>
          <w:rFonts w:ascii="Verdana" w:hAnsi="Verdana"/>
        </w:rPr>
        <w:t xml:space="preserve"> über die Arbeit des Berufsverbands für Feng Shui und Geomantie e. V. erhalten Interessierte</w:t>
      </w:r>
      <w:r w:rsidR="00EC5D47" w:rsidRPr="00EC5D47">
        <w:rPr>
          <w:rFonts w:ascii="Verdana" w:hAnsi="Verdana"/>
        </w:rPr>
        <w:t xml:space="preserve"> unter </w:t>
      </w:r>
      <w:hyperlink r:id="rId8" w:history="1">
        <w:r w:rsidR="00EC5D47" w:rsidRPr="00EC5D47">
          <w:rPr>
            <w:rStyle w:val="Hyperlink"/>
            <w:rFonts w:ascii="Verdana" w:hAnsi="Verdana"/>
          </w:rPr>
          <w:t>www.fengshui-verband.eu</w:t>
        </w:r>
      </w:hyperlink>
      <w:r w:rsidR="00EC5D47" w:rsidRPr="00EC5D47">
        <w:rPr>
          <w:rFonts w:ascii="Verdana" w:hAnsi="Verdana"/>
        </w:rPr>
        <w:t xml:space="preserve"> </w:t>
      </w:r>
      <w:r>
        <w:rPr>
          <w:rFonts w:ascii="Verdana" w:hAnsi="Verdana"/>
        </w:rPr>
        <w:br/>
        <w:t xml:space="preserve">Deutschland: </w:t>
      </w:r>
      <w:r w:rsidR="00EC5D47" w:rsidRPr="00EC5D47">
        <w:rPr>
          <w:rFonts w:ascii="Verdana" w:hAnsi="Verdana"/>
        </w:rPr>
        <w:t xml:space="preserve">Fon +49 (0) 931 8806 5568 </w:t>
      </w:r>
      <w:r w:rsidR="0017713E">
        <w:rPr>
          <w:rFonts w:ascii="Verdana" w:hAnsi="Verdana"/>
        </w:rPr>
        <w:t xml:space="preserve"> </w:t>
      </w:r>
      <w:r w:rsidR="00EC5D47" w:rsidRPr="00EC5D47">
        <w:rPr>
          <w:rFonts w:ascii="Verdana" w:hAnsi="Verdana"/>
        </w:rPr>
        <w:t>·</w:t>
      </w:r>
      <w:r w:rsidR="0017713E">
        <w:rPr>
          <w:rFonts w:ascii="Verdana" w:hAnsi="Verdana"/>
        </w:rPr>
        <w:t xml:space="preserve">  </w:t>
      </w:r>
      <w:r w:rsidR="00EC5D47" w:rsidRPr="00EC5D47">
        <w:rPr>
          <w:rFonts w:ascii="Verdana" w:hAnsi="Verdana"/>
        </w:rPr>
        <w:t xml:space="preserve"> </w:t>
      </w:r>
      <w:r>
        <w:rPr>
          <w:rFonts w:ascii="Verdana" w:hAnsi="Verdana"/>
        </w:rPr>
        <w:t xml:space="preserve">Schweiz: </w:t>
      </w:r>
      <w:r w:rsidR="001C72D8" w:rsidRPr="00EC5D47">
        <w:rPr>
          <w:rFonts w:ascii="Verdana" w:hAnsi="Verdana"/>
        </w:rPr>
        <w:t>Fon +41 (032) 510 25 89</w:t>
      </w:r>
      <w:r w:rsidR="009C6B7A">
        <w:rPr>
          <w:rFonts w:ascii="Verdana" w:hAnsi="Verdana"/>
        </w:rPr>
        <w:br/>
      </w:r>
    </w:p>
    <w:p w:rsidR="00C50B7F" w:rsidRPr="00516A6E" w:rsidRDefault="00C50B7F">
      <w:pPr>
        <w:rPr>
          <w:rFonts w:ascii="Verdana" w:hAnsi="Verdana"/>
          <w:bCs/>
        </w:rPr>
      </w:pPr>
      <w:r w:rsidRPr="00516A6E">
        <w:rPr>
          <w:rFonts w:ascii="Verdana" w:hAnsi="Verdana"/>
          <w:bCs/>
        </w:rPr>
        <w:t>Für Presseauskünfte und Interviews steht unsere Vorstandsvorsitzende Margarete Gold jederzeit gerne zur Verfügung.</w:t>
      </w:r>
    </w:p>
    <w:p w:rsidR="00C50B7F" w:rsidRPr="008D6003" w:rsidRDefault="00C50B7F">
      <w:pPr>
        <w:rPr>
          <w:rFonts w:ascii="Verdana" w:hAnsi="Verdana"/>
          <w:b/>
          <w:bCs/>
        </w:rPr>
      </w:pPr>
      <w:r w:rsidRPr="008D6003">
        <w:rPr>
          <w:rFonts w:ascii="Verdana" w:hAnsi="Verdana"/>
          <w:b/>
          <w:bCs/>
        </w:rPr>
        <w:lastRenderedPageBreak/>
        <w:t>Weitere Ressourcen und Links</w:t>
      </w:r>
    </w:p>
    <w:p w:rsidR="00C50B7F" w:rsidRPr="00516A6E" w:rsidRDefault="00C50B7F">
      <w:pPr>
        <w:pStyle w:val="Kopfzeile"/>
        <w:tabs>
          <w:tab w:val="clear" w:pos="4536"/>
          <w:tab w:val="clear" w:pos="9072"/>
        </w:tabs>
        <w:rPr>
          <w:rFonts w:ascii="Verdana" w:hAnsi="Verdana"/>
          <w:bCs/>
        </w:rPr>
      </w:pPr>
    </w:p>
    <w:p w:rsidR="00C50B7F" w:rsidRPr="00516A6E" w:rsidRDefault="00C50B7F">
      <w:pPr>
        <w:rPr>
          <w:rFonts w:ascii="Verdana" w:hAnsi="Verdana"/>
          <w:bCs/>
        </w:rPr>
      </w:pPr>
      <w:r w:rsidRPr="00516A6E">
        <w:rPr>
          <w:rFonts w:ascii="Verdana" w:hAnsi="Verdana"/>
          <w:bCs/>
        </w:rPr>
        <w:t>Diese Pressemitteilung als PDF</w:t>
      </w:r>
    </w:p>
    <w:p w:rsidR="00C50B7F" w:rsidRDefault="00252A7D">
      <w:pPr>
        <w:rPr>
          <w:rFonts w:ascii="Verdana" w:hAnsi="Verdana"/>
          <w:bCs/>
        </w:rPr>
      </w:pPr>
      <w:hyperlink r:id="rId9" w:history="1">
        <w:r w:rsidR="00FD5BCB" w:rsidRPr="00497BE8">
          <w:rPr>
            <w:rStyle w:val="Hyperlink"/>
            <w:rFonts w:ascii="Verdana" w:hAnsi="Verdana"/>
            <w:bCs/>
          </w:rPr>
          <w:t>http://www.fengshui-verband.eu/docs/presse/Feng_Shui_PR_2017_06_22.pdf</w:t>
        </w:r>
      </w:hyperlink>
      <w:r w:rsidR="00FD5BCB">
        <w:rPr>
          <w:rFonts w:ascii="Verdana" w:hAnsi="Verdana"/>
          <w:bCs/>
        </w:rPr>
        <w:br/>
      </w:r>
      <w:r w:rsidR="00C50B7F" w:rsidRPr="00516A6E">
        <w:rPr>
          <w:rFonts w:ascii="Verdana" w:hAnsi="Verdana"/>
          <w:bCs/>
        </w:rPr>
        <w:t xml:space="preserve"> </w:t>
      </w:r>
    </w:p>
    <w:p w:rsidR="00167B53" w:rsidRDefault="00167B53">
      <w:pPr>
        <w:rPr>
          <w:rFonts w:ascii="Verdana" w:hAnsi="Verdana"/>
          <w:bCs/>
        </w:rPr>
      </w:pPr>
      <w:r>
        <w:rPr>
          <w:rFonts w:ascii="Verdana" w:hAnsi="Verdana"/>
          <w:bCs/>
        </w:rPr>
        <w:t>Bilder zur Pressemitteilung</w:t>
      </w:r>
      <w:r w:rsidR="00876551">
        <w:rPr>
          <w:rFonts w:ascii="Verdana" w:hAnsi="Verdana"/>
          <w:bCs/>
        </w:rPr>
        <w:t xml:space="preserve"> / © www.fengshui-verband.eu</w:t>
      </w:r>
      <w:r w:rsidR="0041663D">
        <w:rPr>
          <w:rFonts w:ascii="Verdana" w:hAnsi="Verdana"/>
          <w:bCs/>
        </w:rPr>
        <w:br/>
      </w:r>
      <w:r w:rsidR="0041663D">
        <w:rPr>
          <w:rFonts w:ascii="Verdana" w:hAnsi="Verdana"/>
          <w:bCs/>
        </w:rPr>
        <w:br/>
      </w:r>
      <w:r w:rsidR="0041663D">
        <w:rPr>
          <w:rFonts w:ascii="Verdana" w:hAnsi="Verdana"/>
          <w:bCs/>
          <w:noProof/>
        </w:rPr>
        <w:drawing>
          <wp:inline distT="0" distB="0" distL="0" distR="0">
            <wp:extent cx="4429125" cy="12437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philharmonie-00.jpg"/>
                    <pic:cNvPicPr/>
                  </pic:nvPicPr>
                  <pic:blipFill>
                    <a:blip r:embed="rId10">
                      <a:extLst>
                        <a:ext uri="{28A0092B-C50C-407E-A947-70E740481C1C}">
                          <a14:useLocalDpi xmlns:a14="http://schemas.microsoft.com/office/drawing/2010/main" val="0"/>
                        </a:ext>
                      </a:extLst>
                    </a:blip>
                    <a:stretch>
                      <a:fillRect/>
                    </a:stretch>
                  </pic:blipFill>
                  <pic:spPr>
                    <a:xfrm>
                      <a:off x="0" y="0"/>
                      <a:ext cx="4429125" cy="1243795"/>
                    </a:xfrm>
                    <a:prstGeom prst="rect">
                      <a:avLst/>
                    </a:prstGeom>
                  </pic:spPr>
                </pic:pic>
              </a:graphicData>
            </a:graphic>
          </wp:inline>
        </w:drawing>
      </w:r>
    </w:p>
    <w:p w:rsidR="006A6D29" w:rsidRDefault="0041663D" w:rsidP="006A6D29">
      <w:pPr>
        <w:rPr>
          <w:rFonts w:ascii="Verdana" w:hAnsi="Verdana"/>
          <w:bCs/>
        </w:rPr>
      </w:pPr>
      <w:r>
        <w:rPr>
          <w:rFonts w:ascii="Verdana" w:hAnsi="Verdana"/>
          <w:bCs/>
        </w:rPr>
        <w:br/>
      </w:r>
      <w:r w:rsidR="006A6D29">
        <w:rPr>
          <w:rFonts w:ascii="Verdana" w:hAnsi="Verdana"/>
          <w:bCs/>
        </w:rPr>
        <w:t>Die Elbphilharmonie</w:t>
      </w:r>
      <w:r w:rsidR="006A6D29">
        <w:rPr>
          <w:rFonts w:ascii="Verdana" w:hAnsi="Verdana"/>
          <w:bCs/>
        </w:rPr>
        <w:br/>
      </w:r>
      <w:hyperlink r:id="rId11" w:history="1">
        <w:r w:rsidR="006A6D29" w:rsidRPr="00497BE8">
          <w:rPr>
            <w:rStyle w:val="Hyperlink"/>
            <w:rFonts w:ascii="Verdana" w:hAnsi="Verdana"/>
            <w:bCs/>
          </w:rPr>
          <w:t>http://www.fengshui-verband.eu/docs/presse/elbphilharmonie-01.jpg</w:t>
        </w:r>
      </w:hyperlink>
      <w:r w:rsidR="006A6D29">
        <w:rPr>
          <w:rFonts w:ascii="Verdana" w:hAnsi="Verdana"/>
          <w:bCs/>
        </w:rPr>
        <w:br/>
      </w:r>
      <w:r w:rsidR="006A6D29">
        <w:rPr>
          <w:rFonts w:ascii="Verdana" w:hAnsi="Verdana"/>
          <w:bCs/>
        </w:rPr>
        <w:br/>
        <w:t>Mitglieder des Berufsverbandes vor der Elbphilharmonie</w:t>
      </w:r>
    </w:p>
    <w:p w:rsidR="006A6D29" w:rsidRDefault="00252A7D" w:rsidP="006A6D29">
      <w:pPr>
        <w:rPr>
          <w:rFonts w:ascii="Verdana" w:hAnsi="Verdana"/>
          <w:bCs/>
        </w:rPr>
      </w:pPr>
      <w:hyperlink r:id="rId12" w:history="1">
        <w:r w:rsidR="006A6D29" w:rsidRPr="00497BE8">
          <w:rPr>
            <w:rStyle w:val="Hyperlink"/>
            <w:rFonts w:ascii="Verdana" w:hAnsi="Verdana"/>
            <w:bCs/>
          </w:rPr>
          <w:t>http://www.fengshui-verband.eu/docs/presse/elbphilharmonie-02.jpg</w:t>
        </w:r>
      </w:hyperlink>
      <w:r w:rsidR="006A6D29">
        <w:rPr>
          <w:rFonts w:ascii="Verdana" w:hAnsi="Verdana"/>
          <w:bCs/>
        </w:rPr>
        <w:br/>
      </w:r>
    </w:p>
    <w:p w:rsidR="00061DF1" w:rsidRPr="006A6D29" w:rsidRDefault="006A6D29">
      <w:pPr>
        <w:rPr>
          <w:rFonts w:ascii="Verdana" w:hAnsi="Verdana"/>
          <w:bCs/>
          <w:lang w:val="en-US"/>
        </w:rPr>
      </w:pPr>
      <w:r w:rsidRPr="002345A4">
        <w:rPr>
          <w:rFonts w:ascii="Verdana" w:hAnsi="Verdana"/>
          <w:bCs/>
          <w:lang w:val="en-US"/>
        </w:rPr>
        <w:br/>
      </w:r>
      <w:r w:rsidR="00061DF1" w:rsidRPr="006A6D29">
        <w:rPr>
          <w:rFonts w:ascii="Verdana" w:hAnsi="Verdana"/>
          <w:bCs/>
          <w:lang w:val="en-US"/>
        </w:rPr>
        <w:t>Feng Shui</w:t>
      </w:r>
      <w:r w:rsidR="00061DF1" w:rsidRPr="002345A4">
        <w:rPr>
          <w:rFonts w:ascii="Verdana" w:hAnsi="Verdana"/>
          <w:bCs/>
          <w:lang w:val="en-US"/>
        </w:rPr>
        <w:t xml:space="preserve"> </w:t>
      </w:r>
      <w:proofErr w:type="spellStart"/>
      <w:r w:rsidR="00061DF1" w:rsidRPr="002345A4">
        <w:rPr>
          <w:rFonts w:ascii="Verdana" w:hAnsi="Verdana"/>
          <w:bCs/>
          <w:lang w:val="en-US"/>
        </w:rPr>
        <w:t>Medienservice</w:t>
      </w:r>
      <w:proofErr w:type="spellEnd"/>
    </w:p>
    <w:p w:rsidR="00061DF1" w:rsidRPr="006A6D29" w:rsidRDefault="00252A7D">
      <w:pPr>
        <w:rPr>
          <w:rFonts w:ascii="Verdana" w:hAnsi="Verdana"/>
          <w:bCs/>
          <w:lang w:val="en-US"/>
        </w:rPr>
      </w:pPr>
      <w:hyperlink r:id="rId13" w:history="1">
        <w:r w:rsidR="00061DF1" w:rsidRPr="006A6D29">
          <w:rPr>
            <w:rStyle w:val="Hyperlink"/>
            <w:rFonts w:ascii="Verdana" w:hAnsi="Verdana"/>
            <w:bCs/>
            <w:lang w:val="en-US"/>
          </w:rPr>
          <w:t>http://presse.fengshui-verband.eu</w:t>
        </w:r>
      </w:hyperlink>
    </w:p>
    <w:p w:rsidR="00061DF1" w:rsidRPr="002345A4" w:rsidRDefault="00061DF1">
      <w:pPr>
        <w:rPr>
          <w:rFonts w:ascii="Verdana" w:hAnsi="Verdana"/>
          <w:bCs/>
          <w:lang w:val="en-US"/>
        </w:rPr>
      </w:pPr>
    </w:p>
    <w:p w:rsidR="00C50B7F" w:rsidRPr="002345A4" w:rsidRDefault="000C0629">
      <w:pPr>
        <w:rPr>
          <w:rFonts w:ascii="Verdana" w:hAnsi="Verdana"/>
          <w:bCs/>
          <w:lang w:val="en-US"/>
        </w:rPr>
      </w:pPr>
      <w:proofErr w:type="spellStart"/>
      <w:r w:rsidRPr="002345A4">
        <w:rPr>
          <w:rFonts w:ascii="Verdana" w:hAnsi="Verdana"/>
          <w:bCs/>
          <w:lang w:val="en-US"/>
        </w:rPr>
        <w:t>Beratersuche</w:t>
      </w:r>
      <w:proofErr w:type="spellEnd"/>
    </w:p>
    <w:p w:rsidR="000C0629" w:rsidRPr="002345A4" w:rsidRDefault="00252A7D">
      <w:pPr>
        <w:rPr>
          <w:rFonts w:ascii="Verdana" w:hAnsi="Verdana"/>
          <w:bCs/>
          <w:lang w:val="en-US"/>
        </w:rPr>
      </w:pPr>
      <w:hyperlink r:id="rId14" w:history="1">
        <w:r w:rsidR="000C0629" w:rsidRPr="002345A4">
          <w:rPr>
            <w:rStyle w:val="Hyperlink"/>
            <w:rFonts w:ascii="Verdana" w:hAnsi="Verdana"/>
            <w:bCs/>
            <w:lang w:val="en-US"/>
          </w:rPr>
          <w:t>http://fengshui-verband.eu/beratersuche.php</w:t>
        </w:r>
      </w:hyperlink>
    </w:p>
    <w:p w:rsidR="00C50B7F" w:rsidRPr="002345A4" w:rsidRDefault="00C50B7F">
      <w:pPr>
        <w:rPr>
          <w:rFonts w:ascii="Verdana" w:hAnsi="Verdana"/>
          <w:bCs/>
          <w:lang w:val="en-US"/>
        </w:rPr>
      </w:pPr>
      <w:r w:rsidRPr="002345A4">
        <w:rPr>
          <w:rFonts w:ascii="Verdana" w:hAnsi="Verdana"/>
          <w:bCs/>
          <w:lang w:val="en-US"/>
        </w:rPr>
        <w:t xml:space="preserve"> </w:t>
      </w:r>
    </w:p>
    <w:p w:rsidR="00C50B7F" w:rsidRPr="00516A6E" w:rsidRDefault="000C0629">
      <w:pPr>
        <w:rPr>
          <w:rFonts w:ascii="Verdana" w:hAnsi="Verdana"/>
          <w:bCs/>
        </w:rPr>
      </w:pPr>
      <w:r>
        <w:rPr>
          <w:rFonts w:ascii="Verdana" w:hAnsi="Verdana"/>
          <w:bCs/>
        </w:rPr>
        <w:t xml:space="preserve">Informationen zu </w:t>
      </w:r>
      <w:r w:rsidR="00C50B7F" w:rsidRPr="00516A6E">
        <w:rPr>
          <w:rFonts w:ascii="Verdana" w:hAnsi="Verdana"/>
          <w:bCs/>
        </w:rPr>
        <w:t>Ausbildung</w:t>
      </w:r>
      <w:r>
        <w:rPr>
          <w:rFonts w:ascii="Verdana" w:hAnsi="Verdana"/>
          <w:bCs/>
        </w:rPr>
        <w:t xml:space="preserve"> und Ausbildungsinstituten</w:t>
      </w:r>
    </w:p>
    <w:p w:rsidR="00C50B7F" w:rsidRDefault="00252A7D">
      <w:pPr>
        <w:rPr>
          <w:rFonts w:ascii="Verdana" w:hAnsi="Verdana"/>
          <w:bCs/>
        </w:rPr>
      </w:pPr>
      <w:hyperlink r:id="rId15" w:history="1">
        <w:r w:rsidR="000C0629" w:rsidRPr="00497BE8">
          <w:rPr>
            <w:rStyle w:val="Hyperlink"/>
            <w:rFonts w:ascii="Verdana" w:hAnsi="Verdana"/>
            <w:bCs/>
          </w:rPr>
          <w:t>http://fengshui-verband.eu/ausbildung.php</w:t>
        </w:r>
      </w:hyperlink>
    </w:p>
    <w:p w:rsidR="000C0629" w:rsidRPr="00516A6E" w:rsidRDefault="000C0629">
      <w:pPr>
        <w:rPr>
          <w:rFonts w:ascii="Verdana" w:hAnsi="Verdana"/>
          <w:bCs/>
        </w:rPr>
      </w:pPr>
    </w:p>
    <w:p w:rsidR="00C50B7F" w:rsidRPr="00516A6E" w:rsidRDefault="00C50B7F">
      <w:pPr>
        <w:rPr>
          <w:rFonts w:ascii="Verdana" w:hAnsi="Verdana"/>
          <w:bCs/>
        </w:rPr>
      </w:pPr>
      <w:r w:rsidRPr="00516A6E">
        <w:rPr>
          <w:rFonts w:ascii="Verdana" w:hAnsi="Verdana"/>
          <w:bCs/>
        </w:rPr>
        <w:t>Veranstaltungskalender</w:t>
      </w:r>
    </w:p>
    <w:p w:rsidR="00C50B7F" w:rsidRDefault="00252A7D">
      <w:pPr>
        <w:rPr>
          <w:rFonts w:ascii="Verdana" w:hAnsi="Verdana"/>
          <w:bCs/>
        </w:rPr>
      </w:pPr>
      <w:hyperlink r:id="rId16" w:history="1">
        <w:r w:rsidR="00DA6EF6" w:rsidRPr="00497BE8">
          <w:rPr>
            <w:rStyle w:val="Hyperlink"/>
            <w:rFonts w:ascii="Verdana" w:hAnsi="Verdana"/>
            <w:bCs/>
          </w:rPr>
          <w:t>http://fengshui-verband.eu/veranstaltungen.php</w:t>
        </w:r>
      </w:hyperlink>
    </w:p>
    <w:p w:rsidR="00DA6EF6" w:rsidRPr="00516A6E" w:rsidRDefault="00DA6EF6">
      <w:pPr>
        <w:rPr>
          <w:rFonts w:ascii="Verdana" w:hAnsi="Verdana"/>
          <w:bCs/>
        </w:rPr>
      </w:pPr>
    </w:p>
    <w:p w:rsidR="00DA6EF6" w:rsidRDefault="00DA6EF6">
      <w:pPr>
        <w:rPr>
          <w:rFonts w:ascii="Verdana" w:hAnsi="Verdana"/>
          <w:bCs/>
        </w:rPr>
      </w:pPr>
      <w:r>
        <w:rPr>
          <w:rFonts w:ascii="Verdana" w:hAnsi="Verdana"/>
          <w:bCs/>
        </w:rPr>
        <w:t>Lexikon zu Feng Shui &amp; Geomantie</w:t>
      </w:r>
    </w:p>
    <w:p w:rsidR="00DA6EF6" w:rsidRDefault="00252A7D">
      <w:pPr>
        <w:rPr>
          <w:rFonts w:ascii="Verdana" w:hAnsi="Verdana"/>
          <w:bCs/>
        </w:rPr>
      </w:pPr>
      <w:hyperlink r:id="rId17" w:history="1">
        <w:r w:rsidR="00221DB0" w:rsidRPr="00497BE8">
          <w:rPr>
            <w:rStyle w:val="Hyperlink"/>
            <w:rFonts w:ascii="Verdana" w:hAnsi="Verdana"/>
            <w:bCs/>
          </w:rPr>
          <w:t>http://www.fengshui-verband.eu/lexikon</w:t>
        </w:r>
      </w:hyperlink>
    </w:p>
    <w:p w:rsidR="00DA6EF6" w:rsidRPr="00516A6E" w:rsidRDefault="00DA6EF6">
      <w:pPr>
        <w:rPr>
          <w:rFonts w:ascii="Verdana" w:hAnsi="Verdana"/>
          <w:bCs/>
        </w:rPr>
      </w:pPr>
    </w:p>
    <w:p w:rsidR="00367CB4" w:rsidRPr="00516A6E" w:rsidRDefault="003A17E7" w:rsidP="00367CB4">
      <w:pPr>
        <w:rPr>
          <w:rFonts w:ascii="Verdana" w:hAnsi="Verdana"/>
          <w:bCs/>
          <w:lang w:val="en-US"/>
        </w:rPr>
      </w:pPr>
      <w:r w:rsidRPr="00516A6E">
        <w:rPr>
          <w:rFonts w:ascii="Verdana" w:hAnsi="Verdana"/>
          <w:bCs/>
          <w:lang w:val="en-US"/>
        </w:rPr>
        <w:t>Feng Shui News &amp; Media (Blog)</w:t>
      </w:r>
    </w:p>
    <w:p w:rsidR="00221DB0" w:rsidRPr="006A6D29" w:rsidRDefault="00252A7D">
      <w:pPr>
        <w:rPr>
          <w:rFonts w:ascii="Verdana" w:hAnsi="Verdana"/>
          <w:bCs/>
        </w:rPr>
      </w:pPr>
      <w:hyperlink r:id="rId18" w:history="1">
        <w:r w:rsidR="00221DB0" w:rsidRPr="006A6D29">
          <w:rPr>
            <w:rStyle w:val="Hyperlink"/>
            <w:rFonts w:ascii="Verdana" w:hAnsi="Verdana"/>
            <w:bCs/>
          </w:rPr>
          <w:t>http://media.fengshui-verband.eu</w:t>
        </w:r>
      </w:hyperlink>
    </w:p>
    <w:p w:rsidR="00BB4866" w:rsidRPr="006A6D29" w:rsidRDefault="00C50B7F">
      <w:pPr>
        <w:rPr>
          <w:rFonts w:ascii="Verdana" w:hAnsi="Verdana"/>
          <w:bCs/>
        </w:rPr>
      </w:pPr>
      <w:r w:rsidRPr="006A6D29">
        <w:rPr>
          <w:rFonts w:ascii="Verdana" w:hAnsi="Verdana"/>
          <w:bCs/>
        </w:rPr>
        <w:t xml:space="preserve"> </w:t>
      </w:r>
    </w:p>
    <w:p w:rsidR="00BB4866" w:rsidRPr="00BB4866" w:rsidRDefault="00BB4866" w:rsidP="00BB4866">
      <w:pPr>
        <w:rPr>
          <w:rFonts w:ascii="Verdana" w:hAnsi="Verdana"/>
          <w:bCs/>
        </w:rPr>
      </w:pPr>
      <w:r w:rsidRPr="00BB4866">
        <w:rPr>
          <w:rFonts w:ascii="Verdana" w:hAnsi="Verdana"/>
          <w:bCs/>
        </w:rPr>
        <w:t>Feng Shui Verband auf Facebook</w:t>
      </w:r>
    </w:p>
    <w:p w:rsidR="00221DB0" w:rsidRPr="00BB4866" w:rsidRDefault="00252A7D" w:rsidP="00BB4866">
      <w:pPr>
        <w:rPr>
          <w:rFonts w:ascii="Verdana" w:hAnsi="Verdana"/>
          <w:bCs/>
        </w:rPr>
      </w:pPr>
      <w:hyperlink r:id="rId19" w:history="1">
        <w:r w:rsidR="00FD5BCB" w:rsidRPr="00497BE8">
          <w:rPr>
            <w:rStyle w:val="Hyperlink"/>
            <w:rFonts w:ascii="Verdana" w:hAnsi="Verdana"/>
            <w:bCs/>
          </w:rPr>
          <w:t>http://facebook.com/feng.shui.verband</w:t>
        </w:r>
      </w:hyperlink>
      <w:r w:rsidR="00FD5BCB">
        <w:rPr>
          <w:rFonts w:ascii="Verdana" w:hAnsi="Verdana"/>
          <w:bCs/>
        </w:rPr>
        <w:br/>
      </w:r>
    </w:p>
    <w:p w:rsidR="00C50B7F" w:rsidRPr="00516A6E" w:rsidRDefault="00C50B7F">
      <w:pPr>
        <w:rPr>
          <w:rFonts w:ascii="Verdana" w:hAnsi="Verdana"/>
          <w:bCs/>
        </w:rPr>
      </w:pPr>
      <w:r w:rsidRPr="00516A6E">
        <w:rPr>
          <w:rFonts w:ascii="Verdana" w:hAnsi="Verdana"/>
          <w:bCs/>
        </w:rPr>
        <w:t>Verbandslogo</w:t>
      </w:r>
    </w:p>
    <w:p w:rsidR="00C50B7F" w:rsidRPr="00516A6E" w:rsidRDefault="00252A7D">
      <w:pPr>
        <w:rPr>
          <w:rFonts w:ascii="Verdana" w:hAnsi="Verdana"/>
          <w:bCs/>
        </w:rPr>
      </w:pPr>
      <w:hyperlink r:id="rId20" w:history="1">
        <w:r w:rsidR="00221DB0" w:rsidRPr="00497BE8">
          <w:rPr>
            <w:rStyle w:val="Hyperlink"/>
            <w:rFonts w:ascii="Verdana" w:hAnsi="Verdana"/>
            <w:bCs/>
          </w:rPr>
          <w:t>https://www.fengshui-verband.eu/docs/presse/Feng_Shui_Logo.pdf</w:t>
        </w:r>
      </w:hyperlink>
      <w:r w:rsidR="00221DB0">
        <w:rPr>
          <w:rFonts w:ascii="Verdana" w:hAnsi="Verdana"/>
          <w:bCs/>
        </w:rPr>
        <w:br/>
      </w:r>
    </w:p>
    <w:p w:rsidR="00C50B7F" w:rsidRPr="00516A6E" w:rsidRDefault="00CF3117">
      <w:pPr>
        <w:pStyle w:val="Textkrper"/>
        <w:rPr>
          <w:bCs w:val="0"/>
          <w:szCs w:val="20"/>
        </w:rPr>
      </w:pPr>
      <w:r>
        <w:rPr>
          <w:bCs w:val="0"/>
          <w:szCs w:val="20"/>
        </w:rPr>
        <w:br w:type="page"/>
      </w:r>
      <w:r w:rsidR="00C50B7F" w:rsidRPr="00516A6E">
        <w:rPr>
          <w:bCs w:val="0"/>
          <w:szCs w:val="20"/>
        </w:rPr>
        <w:t xml:space="preserve">Background zum Berufsverband für Feng Shui und Geomantie e.V. </w:t>
      </w:r>
    </w:p>
    <w:p w:rsidR="00C50B7F" w:rsidRPr="00516A6E" w:rsidRDefault="00C50B7F">
      <w:pPr>
        <w:rPr>
          <w:rFonts w:ascii="Verdana" w:hAnsi="Verdana"/>
          <w:bCs/>
        </w:rPr>
      </w:pPr>
    </w:p>
    <w:p w:rsidR="00C50B7F" w:rsidRPr="00516A6E" w:rsidRDefault="00F25C56">
      <w:pPr>
        <w:rPr>
          <w:rFonts w:ascii="Verdana" w:hAnsi="Verdana"/>
          <w:bCs/>
        </w:rPr>
      </w:pPr>
      <w:r w:rsidRPr="00FD5BCB">
        <w:rPr>
          <w:rFonts w:ascii="Verdana" w:hAnsi="Verdana"/>
          <w:bCs/>
        </w:rPr>
        <w:t xml:space="preserve">Der europaweit tätige </w:t>
      </w:r>
      <w:r w:rsidR="00C50B7F" w:rsidRPr="00516A6E">
        <w:rPr>
          <w:rFonts w:ascii="Verdana" w:hAnsi="Verdana"/>
          <w:bCs/>
        </w:rPr>
        <w:t xml:space="preserve">Berufsverband für Feng Shui und Geomantie e.V. ist die mitgliedsstärkste </w:t>
      </w:r>
      <w:r w:rsidR="00FD5BCB">
        <w:rPr>
          <w:rFonts w:ascii="Verdana" w:hAnsi="Verdana"/>
          <w:bCs/>
        </w:rPr>
        <w:t xml:space="preserve">deutschsprachige </w:t>
      </w:r>
      <w:r w:rsidR="00C50B7F" w:rsidRPr="00516A6E">
        <w:rPr>
          <w:rFonts w:ascii="Verdana" w:hAnsi="Verdana"/>
          <w:bCs/>
        </w:rPr>
        <w:t xml:space="preserve">Interessensvertretung qualifizierter Feng-Shui- und Geomantie-Berater </w:t>
      </w:r>
      <w:r w:rsidR="00995608">
        <w:rPr>
          <w:rFonts w:ascii="Verdana" w:hAnsi="Verdana"/>
          <w:bCs/>
        </w:rPr>
        <w:t>und -</w:t>
      </w:r>
      <w:r>
        <w:rPr>
          <w:rFonts w:ascii="Verdana" w:hAnsi="Verdana"/>
          <w:bCs/>
        </w:rPr>
        <w:t xml:space="preserve">Ausbildenden </w:t>
      </w:r>
      <w:r w:rsidR="00C50B7F" w:rsidRPr="00516A6E">
        <w:rPr>
          <w:rFonts w:ascii="Verdana" w:hAnsi="Verdana"/>
          <w:bCs/>
        </w:rPr>
        <w:t xml:space="preserve">mit </w:t>
      </w:r>
      <w:r w:rsidR="006C0A0F">
        <w:rPr>
          <w:rFonts w:ascii="Verdana" w:hAnsi="Verdana"/>
          <w:bCs/>
        </w:rPr>
        <w:t>über</w:t>
      </w:r>
      <w:r w:rsidR="00EA0143">
        <w:rPr>
          <w:rFonts w:ascii="Verdana" w:hAnsi="Verdana"/>
          <w:bCs/>
        </w:rPr>
        <w:t xml:space="preserve"> 300</w:t>
      </w:r>
      <w:r w:rsidR="003309EE" w:rsidRPr="00516A6E">
        <w:rPr>
          <w:rFonts w:ascii="Verdana" w:hAnsi="Verdana"/>
          <w:bCs/>
        </w:rPr>
        <w:t xml:space="preserve"> Mitgliedern (Stand: </w:t>
      </w:r>
      <w:r w:rsidR="001F2062">
        <w:rPr>
          <w:rFonts w:ascii="Verdana" w:hAnsi="Verdana"/>
          <w:bCs/>
        </w:rPr>
        <w:t>Ma</w:t>
      </w:r>
      <w:r w:rsidR="00A95097">
        <w:rPr>
          <w:rFonts w:ascii="Verdana" w:hAnsi="Verdana"/>
          <w:bCs/>
        </w:rPr>
        <w:t>i</w:t>
      </w:r>
      <w:r w:rsidR="00367CB4" w:rsidRPr="00516A6E">
        <w:rPr>
          <w:rFonts w:ascii="Verdana" w:hAnsi="Verdana"/>
          <w:bCs/>
        </w:rPr>
        <w:t xml:space="preserve"> 201</w:t>
      </w:r>
      <w:r w:rsidR="001F2062">
        <w:rPr>
          <w:rFonts w:ascii="Verdana" w:hAnsi="Verdana"/>
          <w:bCs/>
        </w:rPr>
        <w:t>7</w:t>
      </w:r>
      <w:r>
        <w:rPr>
          <w:rFonts w:ascii="Verdana" w:hAnsi="Verdana"/>
          <w:bCs/>
        </w:rPr>
        <w:t>) und</w:t>
      </w:r>
    </w:p>
    <w:p w:rsidR="00F25C56" w:rsidRDefault="00F25C56">
      <w:pPr>
        <w:rPr>
          <w:rFonts w:ascii="Verdana" w:hAnsi="Verdana"/>
          <w:bCs/>
        </w:rPr>
      </w:pPr>
      <w:r>
        <w:rPr>
          <w:rFonts w:ascii="Verdana" w:hAnsi="Verdana"/>
          <w:bCs/>
        </w:rPr>
        <w:t>vertritt deren</w:t>
      </w:r>
      <w:r w:rsidR="00A30CF4">
        <w:rPr>
          <w:rFonts w:ascii="Verdana" w:hAnsi="Verdana"/>
          <w:bCs/>
        </w:rPr>
        <w:t xml:space="preserve"> fachliche</w:t>
      </w:r>
      <w:r w:rsidRPr="00FD5BCB">
        <w:rPr>
          <w:rFonts w:ascii="Verdana" w:hAnsi="Verdana"/>
          <w:bCs/>
        </w:rPr>
        <w:t>, rechtliche und wirts</w:t>
      </w:r>
      <w:r>
        <w:rPr>
          <w:rFonts w:ascii="Verdana" w:hAnsi="Verdana"/>
          <w:bCs/>
        </w:rPr>
        <w:t>chaftliche</w:t>
      </w:r>
      <w:r w:rsidR="00A30CF4">
        <w:rPr>
          <w:rFonts w:ascii="Verdana" w:hAnsi="Verdana"/>
          <w:bCs/>
        </w:rPr>
        <w:t xml:space="preserve"> Interessen</w:t>
      </w:r>
      <w:r>
        <w:rPr>
          <w:rFonts w:ascii="Verdana" w:hAnsi="Verdana"/>
          <w:bCs/>
        </w:rPr>
        <w:t>.</w:t>
      </w:r>
    </w:p>
    <w:p w:rsidR="00F25C56" w:rsidRDefault="00F25C56">
      <w:pPr>
        <w:rPr>
          <w:rFonts w:ascii="Verdana" w:hAnsi="Verdana"/>
          <w:bCs/>
        </w:rPr>
      </w:pPr>
    </w:p>
    <w:p w:rsidR="00A30CF4" w:rsidRDefault="00FD5BCB" w:rsidP="00A30CF4">
      <w:pPr>
        <w:rPr>
          <w:rFonts w:ascii="Verdana" w:hAnsi="Verdana"/>
          <w:bCs/>
        </w:rPr>
      </w:pPr>
      <w:r w:rsidRPr="00FD5BCB">
        <w:rPr>
          <w:rFonts w:ascii="Verdana" w:hAnsi="Verdana"/>
          <w:bCs/>
        </w:rPr>
        <w:t xml:space="preserve">Weiterhin gibt das Berater-Verzeichnis </w:t>
      </w:r>
      <w:r w:rsidR="00A30CF4">
        <w:rPr>
          <w:rFonts w:ascii="Verdana" w:hAnsi="Verdana"/>
          <w:bCs/>
        </w:rPr>
        <w:t>des</w:t>
      </w:r>
      <w:r w:rsidR="00A30CF4" w:rsidRPr="00516A6E">
        <w:rPr>
          <w:rFonts w:ascii="Verdana" w:hAnsi="Verdana"/>
          <w:bCs/>
        </w:rPr>
        <w:t xml:space="preserve"> 1997 gegründete</w:t>
      </w:r>
      <w:r w:rsidR="00A30CF4">
        <w:rPr>
          <w:rFonts w:ascii="Verdana" w:hAnsi="Verdana"/>
          <w:bCs/>
        </w:rPr>
        <w:t xml:space="preserve">n </w:t>
      </w:r>
      <w:r w:rsidR="00A30CF4" w:rsidRPr="00FD5BCB">
        <w:rPr>
          <w:rFonts w:ascii="Verdana" w:hAnsi="Verdana"/>
          <w:bCs/>
        </w:rPr>
        <w:t>Berufsverband</w:t>
      </w:r>
      <w:r w:rsidR="00A30CF4">
        <w:rPr>
          <w:rFonts w:ascii="Verdana" w:hAnsi="Verdana"/>
          <w:bCs/>
        </w:rPr>
        <w:t>s</w:t>
      </w:r>
      <w:r w:rsidR="00A30CF4" w:rsidRPr="00FD5BCB">
        <w:rPr>
          <w:rFonts w:ascii="Verdana" w:hAnsi="Verdana"/>
          <w:bCs/>
        </w:rPr>
        <w:t xml:space="preserve"> </w:t>
      </w:r>
    </w:p>
    <w:p w:rsidR="0078330E" w:rsidRPr="00516A6E" w:rsidRDefault="00A30CF4" w:rsidP="0078330E">
      <w:pPr>
        <w:rPr>
          <w:rFonts w:ascii="Verdana" w:hAnsi="Verdana"/>
          <w:bCs/>
        </w:rPr>
      </w:pPr>
      <w:r w:rsidRPr="00FD5BCB">
        <w:rPr>
          <w:rFonts w:ascii="Verdana" w:hAnsi="Verdana"/>
          <w:bCs/>
        </w:rPr>
        <w:t xml:space="preserve">Auskunft </w:t>
      </w:r>
      <w:r>
        <w:rPr>
          <w:rFonts w:ascii="Verdana" w:hAnsi="Verdana"/>
          <w:bCs/>
        </w:rPr>
        <w:t xml:space="preserve"> </w:t>
      </w:r>
      <w:r w:rsidR="00FD5BCB" w:rsidRPr="00FD5BCB">
        <w:rPr>
          <w:rFonts w:ascii="Verdana" w:hAnsi="Verdana"/>
          <w:bCs/>
        </w:rPr>
        <w:t>über qualifi</w:t>
      </w:r>
      <w:r>
        <w:rPr>
          <w:rFonts w:ascii="Verdana" w:hAnsi="Verdana"/>
          <w:bCs/>
        </w:rPr>
        <w:t>zierte und seriöse Berater</w:t>
      </w:r>
      <w:r w:rsidR="00FD5BCB" w:rsidRPr="00FD5BCB">
        <w:rPr>
          <w:rFonts w:ascii="Verdana" w:hAnsi="Verdana"/>
          <w:bCs/>
        </w:rPr>
        <w:t>. Dies ist besonders wichtig, da die Berufsbezei</w:t>
      </w:r>
      <w:r>
        <w:rPr>
          <w:rFonts w:ascii="Verdana" w:hAnsi="Verdana"/>
          <w:bCs/>
        </w:rPr>
        <w:t>chnung "</w:t>
      </w:r>
      <w:r w:rsidRPr="00516A6E">
        <w:rPr>
          <w:rFonts w:ascii="Verdana" w:hAnsi="Verdana"/>
          <w:bCs/>
        </w:rPr>
        <w:t>Feng-Shui- und Geomantie-Berater</w:t>
      </w:r>
      <w:r>
        <w:rPr>
          <w:rFonts w:ascii="Verdana" w:hAnsi="Verdana"/>
          <w:bCs/>
        </w:rPr>
        <w:t xml:space="preserve">" </w:t>
      </w:r>
      <w:r w:rsidR="00FD5BCB" w:rsidRPr="00FD5BCB">
        <w:rPr>
          <w:rFonts w:ascii="Verdana" w:hAnsi="Verdana"/>
          <w:bCs/>
        </w:rPr>
        <w:t xml:space="preserve">nicht rechtlich geschützt ist und von jedermann ohne Nachweis einer Qualifikation benutzt werden kann. </w:t>
      </w:r>
      <w:r>
        <w:rPr>
          <w:rFonts w:ascii="Verdana" w:hAnsi="Verdana"/>
          <w:bCs/>
        </w:rPr>
        <w:t>Gleiches gilt für</w:t>
      </w:r>
      <w:r w:rsidR="0078330E">
        <w:rPr>
          <w:rFonts w:ascii="Verdana" w:hAnsi="Verdana"/>
          <w:bCs/>
        </w:rPr>
        <w:t xml:space="preserve"> Ausbildende und deren Schulen.</w:t>
      </w:r>
      <w:r w:rsidR="0078330E">
        <w:rPr>
          <w:rFonts w:ascii="Verdana" w:hAnsi="Verdana"/>
          <w:bCs/>
        </w:rPr>
        <w:br/>
      </w:r>
      <w:r w:rsidR="0078330E">
        <w:rPr>
          <w:rFonts w:ascii="Verdana" w:hAnsi="Verdana"/>
          <w:bCs/>
        </w:rPr>
        <w:br/>
        <w:t>So sichert der Berufsverband mit seinen Ausbildungsrichtlinien und Zertifizierungen von Ausbildungsinstituten die Qualität</w:t>
      </w:r>
      <w:r w:rsidR="0078330E" w:rsidRPr="00516A6E">
        <w:rPr>
          <w:rFonts w:ascii="Verdana" w:hAnsi="Verdana"/>
          <w:bCs/>
        </w:rPr>
        <w:t xml:space="preserve"> bei der Ausbildung</w:t>
      </w:r>
      <w:r w:rsidR="0078330E">
        <w:rPr>
          <w:rFonts w:ascii="Verdana" w:hAnsi="Verdana"/>
          <w:bCs/>
        </w:rPr>
        <w:t xml:space="preserve"> und Weiterbildung von Beratern.</w:t>
      </w:r>
    </w:p>
    <w:p w:rsidR="00C50B7F" w:rsidRDefault="0078330E">
      <w:pPr>
        <w:rPr>
          <w:rFonts w:ascii="Verdana" w:hAnsi="Verdana"/>
          <w:bCs/>
        </w:rPr>
      </w:pPr>
      <w:r>
        <w:rPr>
          <w:rFonts w:ascii="Verdana" w:hAnsi="Verdana"/>
          <w:bCs/>
        </w:rPr>
        <w:br/>
      </w:r>
      <w:r w:rsidR="00FD5BCB" w:rsidRPr="00FD5BCB">
        <w:rPr>
          <w:rFonts w:ascii="Verdana" w:hAnsi="Verdana"/>
          <w:bCs/>
        </w:rPr>
        <w:t xml:space="preserve">Weitere Informationen unter www.fengshui-verband.eu   </w:t>
      </w:r>
    </w:p>
    <w:p w:rsidR="00FD5BCB" w:rsidRDefault="00FD5BCB">
      <w:pPr>
        <w:rPr>
          <w:rFonts w:ascii="Verdana" w:hAnsi="Verdana"/>
          <w:bCs/>
        </w:rPr>
      </w:pPr>
    </w:p>
    <w:p w:rsidR="00FD5BCB" w:rsidRPr="00516A6E" w:rsidRDefault="00FD5BCB">
      <w:pPr>
        <w:rPr>
          <w:rFonts w:ascii="Verdana" w:hAnsi="Verdana"/>
          <w:bCs/>
        </w:rPr>
      </w:pPr>
    </w:p>
    <w:p w:rsidR="00C50B7F" w:rsidRPr="00516A6E" w:rsidRDefault="00C50B7F">
      <w:pPr>
        <w:rPr>
          <w:rFonts w:ascii="Verdana" w:hAnsi="Verdana"/>
          <w:bCs/>
        </w:rPr>
      </w:pPr>
      <w:r w:rsidRPr="00516A6E">
        <w:rPr>
          <w:rFonts w:ascii="Verdana" w:hAnsi="Verdana"/>
          <w:bCs/>
        </w:rPr>
        <w:t>Berufsverband für Feng Shui und Geomantie e.V.</w:t>
      </w:r>
    </w:p>
    <w:p w:rsidR="00C50B7F" w:rsidRPr="00516A6E" w:rsidRDefault="00C50B7F">
      <w:pPr>
        <w:rPr>
          <w:rFonts w:ascii="Verdana" w:hAnsi="Verdana"/>
          <w:bCs/>
        </w:rPr>
      </w:pPr>
      <w:r w:rsidRPr="00516A6E">
        <w:rPr>
          <w:rFonts w:ascii="Verdana" w:hAnsi="Verdana"/>
          <w:bCs/>
        </w:rPr>
        <w:t>Geschäftsstelle</w:t>
      </w:r>
    </w:p>
    <w:p w:rsidR="00C50B7F" w:rsidRPr="00516A6E" w:rsidRDefault="00C50B7F">
      <w:pPr>
        <w:rPr>
          <w:rFonts w:ascii="Verdana" w:hAnsi="Verdana"/>
          <w:bCs/>
        </w:rPr>
      </w:pPr>
      <w:r w:rsidRPr="00516A6E">
        <w:rPr>
          <w:rFonts w:ascii="Verdana" w:hAnsi="Verdana"/>
          <w:bCs/>
        </w:rPr>
        <w:t xml:space="preserve">Friedenstraße 20 </w:t>
      </w:r>
    </w:p>
    <w:p w:rsidR="00C50B7F" w:rsidRPr="00516A6E" w:rsidRDefault="006C0A0F">
      <w:pPr>
        <w:rPr>
          <w:rFonts w:ascii="Verdana" w:hAnsi="Verdana"/>
          <w:bCs/>
        </w:rPr>
      </w:pPr>
      <w:r>
        <w:rPr>
          <w:rFonts w:ascii="Verdana" w:hAnsi="Verdana"/>
          <w:bCs/>
        </w:rPr>
        <w:t xml:space="preserve">D - </w:t>
      </w:r>
      <w:r w:rsidR="00C50B7F" w:rsidRPr="00516A6E">
        <w:rPr>
          <w:rFonts w:ascii="Verdana" w:hAnsi="Verdana"/>
          <w:bCs/>
        </w:rPr>
        <w:t>97072 Würzburg</w:t>
      </w:r>
    </w:p>
    <w:p w:rsidR="00C50B7F" w:rsidRPr="00516A6E" w:rsidRDefault="00C50B7F">
      <w:pPr>
        <w:rPr>
          <w:rFonts w:ascii="Verdana" w:hAnsi="Verdana"/>
          <w:bCs/>
        </w:rPr>
      </w:pPr>
      <w:r w:rsidRPr="00516A6E">
        <w:rPr>
          <w:rFonts w:ascii="Verdana" w:hAnsi="Verdana"/>
          <w:bCs/>
        </w:rPr>
        <w:t xml:space="preserve"> </w:t>
      </w:r>
    </w:p>
    <w:p w:rsidR="00C50B7F" w:rsidRPr="00516A6E" w:rsidRDefault="00C50B7F">
      <w:pPr>
        <w:rPr>
          <w:rFonts w:ascii="Verdana" w:hAnsi="Verdana"/>
          <w:bCs/>
        </w:rPr>
      </w:pPr>
      <w:r w:rsidRPr="00516A6E">
        <w:rPr>
          <w:rFonts w:ascii="Verdana" w:hAnsi="Verdana"/>
          <w:bCs/>
        </w:rPr>
        <w:t xml:space="preserve">Fon </w:t>
      </w:r>
      <w:r w:rsidR="00E16878">
        <w:rPr>
          <w:rFonts w:ascii="Verdana" w:hAnsi="Verdana"/>
          <w:bCs/>
        </w:rPr>
        <w:t>[D] (+49)-(0)</w:t>
      </w:r>
      <w:r w:rsidRPr="00516A6E">
        <w:rPr>
          <w:rFonts w:ascii="Verdana" w:hAnsi="Verdana"/>
          <w:bCs/>
        </w:rPr>
        <w:t>931-</w:t>
      </w:r>
      <w:r w:rsidR="00E16878">
        <w:rPr>
          <w:rFonts w:ascii="Verdana" w:hAnsi="Verdana"/>
          <w:bCs/>
        </w:rPr>
        <w:t>8806</w:t>
      </w:r>
      <w:r w:rsidRPr="00516A6E">
        <w:rPr>
          <w:rFonts w:ascii="Verdana" w:hAnsi="Verdana"/>
          <w:bCs/>
        </w:rPr>
        <w:t>5568</w:t>
      </w:r>
    </w:p>
    <w:p w:rsidR="00E16878" w:rsidRDefault="00E16878" w:rsidP="00E16878">
      <w:pPr>
        <w:rPr>
          <w:rFonts w:ascii="Verdana" w:hAnsi="Verdana"/>
          <w:bCs/>
        </w:rPr>
      </w:pPr>
      <w:r>
        <w:rPr>
          <w:rFonts w:ascii="Verdana" w:hAnsi="Verdana"/>
          <w:bCs/>
        </w:rPr>
        <w:t>Fon [CH] (+41)-(0)</w:t>
      </w:r>
      <w:r w:rsidRPr="009D3693">
        <w:rPr>
          <w:rFonts w:ascii="Verdana" w:hAnsi="Verdana"/>
          <w:bCs/>
        </w:rPr>
        <w:t>32</w:t>
      </w:r>
      <w:r>
        <w:rPr>
          <w:rFonts w:ascii="Verdana" w:hAnsi="Verdana"/>
          <w:bCs/>
        </w:rPr>
        <w:t>-</w:t>
      </w:r>
      <w:r w:rsidRPr="009D3693">
        <w:rPr>
          <w:rFonts w:ascii="Verdana" w:hAnsi="Verdana"/>
          <w:bCs/>
        </w:rPr>
        <w:t>5102589</w:t>
      </w:r>
      <w:r>
        <w:rPr>
          <w:rFonts w:ascii="Verdana" w:hAnsi="Verdana"/>
          <w:bCs/>
        </w:rPr>
        <w:t xml:space="preserve"> </w:t>
      </w:r>
    </w:p>
    <w:p w:rsidR="00E16878" w:rsidRPr="00516A6E" w:rsidRDefault="00E16878" w:rsidP="00E16878">
      <w:pPr>
        <w:rPr>
          <w:rFonts w:ascii="Verdana" w:hAnsi="Verdana"/>
          <w:bCs/>
        </w:rPr>
      </w:pPr>
      <w:r w:rsidRPr="00516A6E">
        <w:rPr>
          <w:rFonts w:ascii="Verdana" w:hAnsi="Verdana"/>
          <w:bCs/>
        </w:rPr>
        <w:t xml:space="preserve">Fax </w:t>
      </w:r>
      <w:r>
        <w:rPr>
          <w:rFonts w:ascii="Verdana" w:hAnsi="Verdana"/>
          <w:bCs/>
        </w:rPr>
        <w:t>[D] (+49)-(0)</w:t>
      </w:r>
      <w:r w:rsidRPr="00516A6E">
        <w:rPr>
          <w:rFonts w:ascii="Verdana" w:hAnsi="Verdana"/>
          <w:bCs/>
        </w:rPr>
        <w:t>931-</w:t>
      </w:r>
      <w:r>
        <w:rPr>
          <w:rFonts w:ascii="Verdana" w:hAnsi="Verdana"/>
          <w:bCs/>
        </w:rPr>
        <w:t>8806</w:t>
      </w:r>
      <w:r w:rsidRPr="00516A6E">
        <w:rPr>
          <w:rFonts w:ascii="Verdana" w:hAnsi="Verdana"/>
          <w:bCs/>
        </w:rPr>
        <w:t>5568</w:t>
      </w:r>
    </w:p>
    <w:p w:rsidR="00E16878" w:rsidRDefault="00E16878" w:rsidP="00E16878">
      <w:pPr>
        <w:rPr>
          <w:rFonts w:ascii="Verdana" w:hAnsi="Verdana"/>
          <w:bCs/>
        </w:rPr>
      </w:pPr>
    </w:p>
    <w:p w:rsidR="00E16878" w:rsidRDefault="00E16878" w:rsidP="00E16878">
      <w:pPr>
        <w:rPr>
          <w:rFonts w:ascii="Verdana" w:hAnsi="Verdana"/>
          <w:bCs/>
        </w:rPr>
      </w:pPr>
      <w:r>
        <w:rPr>
          <w:rFonts w:ascii="Verdana" w:hAnsi="Verdana"/>
          <w:bCs/>
        </w:rPr>
        <w:t>Skype</w:t>
      </w:r>
      <w:r w:rsidR="0078330E">
        <w:rPr>
          <w:rFonts w:ascii="Verdana" w:hAnsi="Verdana"/>
          <w:bCs/>
        </w:rPr>
        <w:br/>
      </w:r>
      <w:r>
        <w:rPr>
          <w:rFonts w:ascii="Verdana" w:hAnsi="Verdana"/>
          <w:bCs/>
        </w:rPr>
        <w:t>fengshui-verband</w:t>
      </w:r>
    </w:p>
    <w:p w:rsidR="00C50B7F" w:rsidRPr="00516A6E" w:rsidRDefault="00C50B7F">
      <w:pPr>
        <w:rPr>
          <w:rFonts w:ascii="Verdana" w:hAnsi="Verdana"/>
          <w:bCs/>
        </w:rPr>
      </w:pPr>
    </w:p>
    <w:p w:rsidR="00C50B7F" w:rsidRPr="00516A6E" w:rsidRDefault="0078330E">
      <w:pPr>
        <w:rPr>
          <w:rFonts w:ascii="Verdana" w:hAnsi="Verdana"/>
          <w:bCs/>
          <w:lang w:val="it-IT"/>
        </w:rPr>
      </w:pPr>
      <w:r>
        <w:rPr>
          <w:rFonts w:ascii="Verdana" w:hAnsi="Verdana"/>
          <w:bCs/>
          <w:lang w:val="it-IT"/>
        </w:rPr>
        <w:t>E-Mail</w:t>
      </w:r>
      <w:r w:rsidR="00A103B3">
        <w:rPr>
          <w:rFonts w:ascii="Verdana" w:hAnsi="Verdana"/>
          <w:bCs/>
          <w:lang w:val="it-IT"/>
        </w:rPr>
        <w:br/>
      </w:r>
      <w:hyperlink r:id="rId21" w:history="1">
        <w:r w:rsidR="00542197" w:rsidRPr="00497BE8">
          <w:rPr>
            <w:rStyle w:val="Hyperlink"/>
            <w:rFonts w:ascii="Verdana" w:hAnsi="Verdana"/>
            <w:bCs/>
            <w:lang w:val="it-IT"/>
          </w:rPr>
          <w:t>presse@fengshui-verband.eu</w:t>
        </w:r>
      </w:hyperlink>
      <w:r w:rsidR="00542197">
        <w:rPr>
          <w:rFonts w:ascii="Verdana" w:hAnsi="Verdana"/>
          <w:bCs/>
          <w:lang w:val="it-IT"/>
        </w:rPr>
        <w:br/>
      </w:r>
    </w:p>
    <w:p w:rsidR="00C50B7F" w:rsidRPr="00516A6E" w:rsidRDefault="00C50B7F">
      <w:pPr>
        <w:rPr>
          <w:rFonts w:ascii="Verdana" w:hAnsi="Verdana"/>
          <w:bCs/>
        </w:rPr>
      </w:pPr>
      <w:r w:rsidRPr="00516A6E">
        <w:rPr>
          <w:rFonts w:ascii="Verdana" w:hAnsi="Verdana"/>
          <w:bCs/>
        </w:rPr>
        <w:t>Webseite des Berufsverbandes für Feng Shui und Geomantie e.V.</w:t>
      </w:r>
    </w:p>
    <w:p w:rsidR="00C50B7F" w:rsidRPr="00516A6E" w:rsidRDefault="00252A7D">
      <w:pPr>
        <w:rPr>
          <w:rFonts w:ascii="Verdana" w:hAnsi="Verdana"/>
          <w:bCs/>
        </w:rPr>
      </w:pPr>
      <w:hyperlink r:id="rId22" w:history="1">
        <w:r w:rsidR="00F86046" w:rsidRPr="00497BE8">
          <w:rPr>
            <w:rStyle w:val="Hyperlink"/>
            <w:rFonts w:ascii="Verdana" w:hAnsi="Verdana"/>
            <w:bCs/>
          </w:rPr>
          <w:t>https://www.fengshui-verband.eu</w:t>
        </w:r>
      </w:hyperlink>
      <w:r w:rsidR="00F86046">
        <w:rPr>
          <w:rFonts w:ascii="Verdana" w:hAnsi="Verdana"/>
          <w:bCs/>
        </w:rPr>
        <w:br/>
      </w:r>
    </w:p>
    <w:p w:rsidR="00C50B7F" w:rsidRPr="00516A6E" w:rsidRDefault="00C50B7F">
      <w:pPr>
        <w:rPr>
          <w:rFonts w:ascii="Verdana" w:hAnsi="Verdana"/>
          <w:bCs/>
        </w:rPr>
      </w:pPr>
      <w:r w:rsidRPr="00516A6E">
        <w:rPr>
          <w:rFonts w:ascii="Verdana" w:hAnsi="Verdana"/>
          <w:bCs/>
        </w:rPr>
        <w:t>Verbandslogo</w:t>
      </w:r>
    </w:p>
    <w:p w:rsidR="00C50B7F" w:rsidRPr="00516A6E" w:rsidRDefault="00252A7D">
      <w:pPr>
        <w:rPr>
          <w:rFonts w:ascii="Verdana" w:hAnsi="Verdana"/>
          <w:bCs/>
        </w:rPr>
      </w:pPr>
      <w:hyperlink r:id="rId23" w:history="1">
        <w:r w:rsidR="00F86046" w:rsidRPr="00497BE8">
          <w:rPr>
            <w:rStyle w:val="Hyperlink"/>
            <w:rFonts w:ascii="Verdana" w:hAnsi="Verdana"/>
            <w:bCs/>
          </w:rPr>
          <w:t>http://www.fengshui-verband.eu/docs/presse/Feng_Shui_Logo.pdf</w:t>
        </w:r>
      </w:hyperlink>
      <w:r w:rsidR="00F86046">
        <w:rPr>
          <w:rFonts w:ascii="Verdana" w:hAnsi="Verdana"/>
          <w:bCs/>
        </w:rPr>
        <w:br/>
      </w:r>
      <w:r w:rsidR="00C50B7F" w:rsidRPr="00516A6E">
        <w:rPr>
          <w:rFonts w:ascii="Verdana" w:hAnsi="Verdana"/>
          <w:bCs/>
        </w:rPr>
        <w:t xml:space="preserve"> </w:t>
      </w:r>
    </w:p>
    <w:p w:rsidR="00C50B7F" w:rsidRPr="00516A6E" w:rsidRDefault="00C50B7F">
      <w:pPr>
        <w:rPr>
          <w:rFonts w:ascii="Verdana" w:hAnsi="Verdana"/>
          <w:bCs/>
        </w:rPr>
      </w:pPr>
    </w:p>
    <w:sectPr w:rsidR="00C50B7F" w:rsidRPr="00516A6E">
      <w:headerReference w:type="default" r:id="rId24"/>
      <w:footerReference w:type="default" r:id="rId25"/>
      <w:pgSz w:w="11906" w:h="16838" w:code="9"/>
      <w:pgMar w:top="1418" w:right="1418" w:bottom="1134" w:left="1418" w:header="709"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0C" w:rsidRDefault="002F7B0C">
      <w:r>
        <w:separator/>
      </w:r>
    </w:p>
  </w:endnote>
  <w:endnote w:type="continuationSeparator" w:id="0">
    <w:p w:rsidR="002F7B0C" w:rsidRDefault="002F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ic LT">
    <w:panose1 w:val="02000606040000020004"/>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7F" w:rsidRDefault="00C50B7F">
    <w:pPr>
      <w:pStyle w:val="Fuzeile"/>
      <w:tabs>
        <w:tab w:val="clear" w:pos="4536"/>
        <w:tab w:val="clear" w:pos="9072"/>
        <w:tab w:val="right" w:pos="9720"/>
      </w:tabs>
      <w:jc w:val="right"/>
      <w:rPr>
        <w:spacing w:val="6"/>
        <w:sz w:val="16"/>
      </w:rPr>
    </w:pPr>
  </w:p>
  <w:p w:rsidR="00C50B7F" w:rsidRPr="006443B1" w:rsidRDefault="00C50B7F">
    <w:pPr>
      <w:pStyle w:val="Fuzeile"/>
      <w:tabs>
        <w:tab w:val="clear" w:pos="4536"/>
        <w:tab w:val="clear" w:pos="9072"/>
        <w:tab w:val="right" w:pos="9720"/>
      </w:tabs>
      <w:jc w:val="right"/>
      <w:rPr>
        <w:rFonts w:ascii="Verdana" w:hAnsi="Verdana"/>
        <w:spacing w:val="6"/>
        <w:sz w:val="16"/>
      </w:rPr>
    </w:pPr>
  </w:p>
  <w:p w:rsidR="00C50B7F" w:rsidRPr="006443B1" w:rsidRDefault="00C50B7F">
    <w:pPr>
      <w:pStyle w:val="Fuzeile"/>
      <w:tabs>
        <w:tab w:val="clear" w:pos="4536"/>
        <w:tab w:val="clear" w:pos="9072"/>
        <w:tab w:val="right" w:pos="9720"/>
      </w:tabs>
      <w:jc w:val="right"/>
      <w:rPr>
        <w:rFonts w:ascii="Verdana" w:hAnsi="Verdana"/>
        <w:bCs/>
      </w:rPr>
    </w:pPr>
    <w:r w:rsidRPr="006443B1">
      <w:rPr>
        <w:rFonts w:ascii="Verdana" w:hAnsi="Verdana"/>
        <w:spacing w:val="6"/>
        <w:sz w:val="16"/>
      </w:rPr>
      <w:tab/>
      <w:t xml:space="preserve">Friedenstraße </w:t>
    </w:r>
    <w:r w:rsidRPr="006443B1">
      <w:rPr>
        <w:rFonts w:ascii="Verdana" w:hAnsi="Verdana"/>
        <w:spacing w:val="6"/>
        <w:w w:val="90"/>
        <w:sz w:val="16"/>
      </w:rPr>
      <w:t>20</w:t>
    </w:r>
    <w:r w:rsidRPr="006443B1">
      <w:rPr>
        <w:rFonts w:ascii="Verdana" w:hAnsi="Verdana"/>
        <w:bCs/>
      </w:rPr>
      <w:t xml:space="preserve"> · </w:t>
    </w:r>
    <w:r w:rsidRPr="006443B1">
      <w:rPr>
        <w:rFonts w:ascii="Verdana" w:hAnsi="Verdana"/>
        <w:spacing w:val="6"/>
        <w:sz w:val="16"/>
      </w:rPr>
      <w:t xml:space="preserve">D - </w:t>
    </w:r>
    <w:r w:rsidRPr="006443B1">
      <w:rPr>
        <w:rFonts w:ascii="Verdana" w:hAnsi="Verdana"/>
        <w:spacing w:val="6"/>
        <w:w w:val="90"/>
        <w:sz w:val="16"/>
      </w:rPr>
      <w:t>97072</w:t>
    </w:r>
    <w:r w:rsidRPr="006443B1">
      <w:rPr>
        <w:rFonts w:ascii="Verdana" w:hAnsi="Verdana"/>
        <w:spacing w:val="6"/>
        <w:sz w:val="16"/>
      </w:rPr>
      <w:t xml:space="preserve"> Würzburg</w:t>
    </w:r>
  </w:p>
  <w:p w:rsidR="00C50B7F" w:rsidRPr="006443B1" w:rsidRDefault="00C50B7F">
    <w:pPr>
      <w:pStyle w:val="Fuzeile"/>
      <w:tabs>
        <w:tab w:val="clear" w:pos="4536"/>
        <w:tab w:val="clear" w:pos="9072"/>
        <w:tab w:val="right" w:pos="9720"/>
      </w:tabs>
      <w:jc w:val="right"/>
      <w:rPr>
        <w:rFonts w:ascii="Verdana" w:hAnsi="Verdana"/>
        <w:spacing w:val="6"/>
        <w:w w:val="90"/>
        <w:sz w:val="16"/>
      </w:rPr>
    </w:pPr>
    <w:r w:rsidRPr="006443B1">
      <w:rPr>
        <w:rFonts w:ascii="Verdana" w:hAnsi="Verdana"/>
        <w:sz w:val="16"/>
      </w:rPr>
      <w:tab/>
      <w:t>Fon</w:t>
    </w:r>
    <w:r w:rsidR="00E16878" w:rsidRPr="006443B1">
      <w:rPr>
        <w:rFonts w:ascii="Verdana" w:hAnsi="Verdana"/>
        <w:sz w:val="16"/>
      </w:rPr>
      <w:t xml:space="preserve"> </w:t>
    </w:r>
    <w:r w:rsidRPr="006443B1">
      <w:rPr>
        <w:rFonts w:ascii="Verdana" w:hAnsi="Verdana"/>
        <w:sz w:val="16"/>
      </w:rPr>
      <w:t>+</w:t>
    </w:r>
    <w:r w:rsidRPr="006443B1">
      <w:rPr>
        <w:rFonts w:ascii="Verdana" w:hAnsi="Verdana"/>
        <w:spacing w:val="6"/>
        <w:w w:val="90"/>
        <w:sz w:val="16"/>
      </w:rPr>
      <w:t>49</w:t>
    </w:r>
    <w:r w:rsidRPr="006443B1">
      <w:rPr>
        <w:rFonts w:ascii="Verdana" w:hAnsi="Verdana"/>
        <w:sz w:val="16"/>
      </w:rPr>
      <w:t xml:space="preserve"> </w:t>
    </w:r>
    <w:r w:rsidRPr="006443B1">
      <w:rPr>
        <w:rFonts w:ascii="Verdana" w:hAnsi="Verdana"/>
        <w:spacing w:val="6"/>
        <w:sz w:val="16"/>
      </w:rPr>
      <w:t>(</w:t>
    </w:r>
    <w:r w:rsidRPr="006443B1">
      <w:rPr>
        <w:rFonts w:ascii="Verdana" w:hAnsi="Verdana"/>
        <w:spacing w:val="6"/>
        <w:w w:val="90"/>
        <w:sz w:val="16"/>
      </w:rPr>
      <w:t>0</w:t>
    </w:r>
    <w:r w:rsidRPr="006443B1">
      <w:rPr>
        <w:rFonts w:ascii="Verdana" w:hAnsi="Verdana"/>
        <w:spacing w:val="6"/>
        <w:sz w:val="16"/>
      </w:rPr>
      <w:t>)</w:t>
    </w:r>
    <w:r w:rsidRPr="006443B1">
      <w:rPr>
        <w:rFonts w:ascii="Verdana" w:hAnsi="Verdana"/>
        <w:spacing w:val="6"/>
        <w:w w:val="90"/>
        <w:sz w:val="16"/>
      </w:rPr>
      <w:t>931</w:t>
    </w:r>
    <w:r w:rsidRPr="006443B1">
      <w:rPr>
        <w:rFonts w:ascii="Verdana" w:hAnsi="Verdana"/>
        <w:sz w:val="16"/>
      </w:rPr>
      <w:t xml:space="preserve"> - </w:t>
    </w:r>
    <w:r w:rsidRPr="006443B1">
      <w:rPr>
        <w:rFonts w:ascii="Verdana" w:hAnsi="Verdana"/>
        <w:spacing w:val="6"/>
        <w:w w:val="90"/>
        <w:sz w:val="16"/>
      </w:rPr>
      <w:t>8806</w:t>
    </w:r>
    <w:r w:rsidRPr="006443B1">
      <w:rPr>
        <w:rFonts w:ascii="Verdana" w:hAnsi="Verdana"/>
        <w:w w:val="90"/>
        <w:sz w:val="16"/>
      </w:rPr>
      <w:t xml:space="preserve"> </w:t>
    </w:r>
    <w:r w:rsidRPr="006443B1">
      <w:rPr>
        <w:rFonts w:ascii="Verdana" w:hAnsi="Verdana"/>
        <w:spacing w:val="6"/>
        <w:w w:val="90"/>
        <w:sz w:val="16"/>
      </w:rPr>
      <w:t xml:space="preserve">5568 · </w:t>
    </w:r>
    <w:r w:rsidRPr="006443B1">
      <w:rPr>
        <w:rFonts w:ascii="Verdana" w:hAnsi="Verdana"/>
        <w:sz w:val="16"/>
      </w:rPr>
      <w:t>Fax +</w:t>
    </w:r>
    <w:r w:rsidRPr="006443B1">
      <w:rPr>
        <w:rFonts w:ascii="Verdana" w:hAnsi="Verdana"/>
        <w:spacing w:val="6"/>
        <w:w w:val="90"/>
        <w:sz w:val="16"/>
      </w:rPr>
      <w:t>49</w:t>
    </w:r>
    <w:r w:rsidRPr="006443B1">
      <w:rPr>
        <w:rFonts w:ascii="Verdana" w:hAnsi="Verdana"/>
        <w:sz w:val="16"/>
      </w:rPr>
      <w:t xml:space="preserve"> </w:t>
    </w:r>
    <w:r w:rsidRPr="006443B1">
      <w:rPr>
        <w:rFonts w:ascii="Verdana" w:hAnsi="Verdana"/>
        <w:spacing w:val="6"/>
        <w:sz w:val="16"/>
      </w:rPr>
      <w:t>(</w:t>
    </w:r>
    <w:r w:rsidRPr="006443B1">
      <w:rPr>
        <w:rFonts w:ascii="Verdana" w:hAnsi="Verdana"/>
        <w:spacing w:val="6"/>
        <w:w w:val="90"/>
        <w:sz w:val="16"/>
      </w:rPr>
      <w:t>0</w:t>
    </w:r>
    <w:r w:rsidRPr="006443B1">
      <w:rPr>
        <w:rFonts w:ascii="Verdana" w:hAnsi="Verdana"/>
        <w:spacing w:val="6"/>
        <w:sz w:val="16"/>
      </w:rPr>
      <w:t>)</w:t>
    </w:r>
    <w:r w:rsidRPr="006443B1">
      <w:rPr>
        <w:rFonts w:ascii="Verdana" w:hAnsi="Verdana"/>
        <w:spacing w:val="6"/>
        <w:w w:val="90"/>
        <w:sz w:val="16"/>
      </w:rPr>
      <w:t>931</w:t>
    </w:r>
    <w:r w:rsidRPr="006443B1">
      <w:rPr>
        <w:rFonts w:ascii="Verdana" w:hAnsi="Verdana"/>
        <w:sz w:val="16"/>
      </w:rPr>
      <w:t xml:space="preserve"> - </w:t>
    </w:r>
    <w:r w:rsidRPr="006443B1">
      <w:rPr>
        <w:rFonts w:ascii="Verdana" w:hAnsi="Verdana"/>
        <w:spacing w:val="6"/>
        <w:w w:val="90"/>
        <w:sz w:val="16"/>
      </w:rPr>
      <w:t>8806</w:t>
    </w:r>
    <w:r w:rsidRPr="006443B1">
      <w:rPr>
        <w:rFonts w:ascii="Verdana" w:hAnsi="Verdana"/>
        <w:w w:val="90"/>
        <w:sz w:val="16"/>
      </w:rPr>
      <w:t xml:space="preserve"> </w:t>
    </w:r>
    <w:r w:rsidRPr="006443B1">
      <w:rPr>
        <w:rFonts w:ascii="Verdana" w:hAnsi="Verdana"/>
        <w:spacing w:val="6"/>
        <w:w w:val="90"/>
        <w:sz w:val="16"/>
      </w:rPr>
      <w:t>5569</w:t>
    </w:r>
  </w:p>
  <w:p w:rsidR="00E16878" w:rsidRPr="006443B1" w:rsidRDefault="00E16878">
    <w:pPr>
      <w:pStyle w:val="Fuzeile"/>
      <w:tabs>
        <w:tab w:val="clear" w:pos="4536"/>
        <w:tab w:val="clear" w:pos="9072"/>
        <w:tab w:val="right" w:pos="9720"/>
      </w:tabs>
      <w:jc w:val="right"/>
      <w:rPr>
        <w:rFonts w:ascii="Verdana" w:hAnsi="Verdana"/>
        <w:spacing w:val="6"/>
        <w:w w:val="90"/>
        <w:sz w:val="16"/>
      </w:rPr>
    </w:pPr>
    <w:r w:rsidRPr="006443B1">
      <w:rPr>
        <w:rFonts w:ascii="Verdana" w:hAnsi="Verdana"/>
        <w:sz w:val="16"/>
      </w:rPr>
      <w:tab/>
      <w:t>Schweiz: Fon +</w:t>
    </w:r>
    <w:r w:rsidRPr="006443B1">
      <w:rPr>
        <w:rFonts w:ascii="Verdana" w:hAnsi="Verdana"/>
        <w:spacing w:val="6"/>
        <w:w w:val="90"/>
        <w:sz w:val="16"/>
      </w:rPr>
      <w:t>41</w:t>
    </w:r>
    <w:r w:rsidRPr="006443B1">
      <w:rPr>
        <w:rFonts w:ascii="Verdana" w:hAnsi="Verdana"/>
        <w:sz w:val="16"/>
      </w:rPr>
      <w:t xml:space="preserve"> </w:t>
    </w:r>
    <w:r w:rsidRPr="006443B1">
      <w:rPr>
        <w:rFonts w:ascii="Verdana" w:hAnsi="Verdana"/>
        <w:spacing w:val="6"/>
        <w:sz w:val="16"/>
      </w:rPr>
      <w:t>(</w:t>
    </w:r>
    <w:r w:rsidRPr="006443B1">
      <w:rPr>
        <w:rFonts w:ascii="Verdana" w:hAnsi="Verdana"/>
        <w:spacing w:val="6"/>
        <w:w w:val="90"/>
        <w:sz w:val="16"/>
      </w:rPr>
      <w:t>0</w:t>
    </w:r>
    <w:r w:rsidRPr="006443B1">
      <w:rPr>
        <w:rFonts w:ascii="Verdana" w:hAnsi="Verdana"/>
        <w:spacing w:val="6"/>
        <w:sz w:val="16"/>
      </w:rPr>
      <w:t>)</w:t>
    </w:r>
    <w:r w:rsidRPr="006443B1">
      <w:rPr>
        <w:rFonts w:ascii="Verdana" w:hAnsi="Verdana"/>
        <w:spacing w:val="6"/>
        <w:w w:val="90"/>
        <w:sz w:val="16"/>
      </w:rPr>
      <w:t>32</w:t>
    </w:r>
    <w:r w:rsidRPr="006443B1">
      <w:rPr>
        <w:rFonts w:ascii="Verdana" w:hAnsi="Verdana"/>
        <w:sz w:val="16"/>
      </w:rPr>
      <w:t xml:space="preserve"> – </w:t>
    </w:r>
    <w:r w:rsidRPr="006443B1">
      <w:rPr>
        <w:rFonts w:ascii="Verdana" w:hAnsi="Verdana"/>
        <w:spacing w:val="6"/>
        <w:w w:val="90"/>
        <w:sz w:val="16"/>
      </w:rPr>
      <w:t>510 25</w:t>
    </w:r>
    <w:r w:rsidR="00FD5BCB">
      <w:rPr>
        <w:rFonts w:ascii="Verdana" w:hAnsi="Verdana"/>
        <w:spacing w:val="6"/>
        <w:w w:val="90"/>
        <w:sz w:val="16"/>
      </w:rPr>
      <w:t xml:space="preserve"> </w:t>
    </w:r>
    <w:r w:rsidRPr="006443B1">
      <w:rPr>
        <w:rFonts w:ascii="Verdana" w:hAnsi="Verdana"/>
        <w:spacing w:val="6"/>
        <w:w w:val="90"/>
        <w:sz w:val="16"/>
      </w:rPr>
      <w:t>89</w:t>
    </w:r>
  </w:p>
  <w:p w:rsidR="00C50B7F" w:rsidRPr="006443B1" w:rsidRDefault="00C50B7F">
    <w:pPr>
      <w:pStyle w:val="Fuzeile"/>
      <w:tabs>
        <w:tab w:val="clear" w:pos="4536"/>
        <w:tab w:val="clear" w:pos="9072"/>
        <w:tab w:val="right" w:pos="9720"/>
      </w:tabs>
      <w:jc w:val="right"/>
      <w:rPr>
        <w:rFonts w:ascii="Verdana" w:hAnsi="Verdana"/>
        <w:spacing w:val="10"/>
        <w:sz w:val="16"/>
      </w:rPr>
    </w:pPr>
    <w:r w:rsidRPr="006443B1">
      <w:rPr>
        <w:rFonts w:ascii="Verdana" w:hAnsi="Verdana"/>
        <w:spacing w:val="10"/>
        <w:sz w:val="16"/>
      </w:rPr>
      <w:tab/>
      <w:t>info@fengshui-verband.eu · www.fengshui-verband.eu</w:t>
    </w:r>
  </w:p>
  <w:p w:rsidR="00C50B7F" w:rsidRPr="006443B1" w:rsidRDefault="00C50B7F">
    <w:pPr>
      <w:tabs>
        <w:tab w:val="right" w:pos="9720"/>
      </w:tabs>
      <w:autoSpaceDE w:val="0"/>
      <w:autoSpaceDN w:val="0"/>
      <w:adjustRightInd w:val="0"/>
      <w:rPr>
        <w:rFonts w:ascii="Verdana" w:hAnsi="Verdana"/>
      </w:rPr>
    </w:pPr>
    <w:r w:rsidRPr="006443B1">
      <w:rPr>
        <w:rFonts w:ascii="Verdana" w:hAnsi="Verdana"/>
        <w:sz w:val="16"/>
        <w:szCs w:val="23"/>
      </w:rPr>
      <w:t xml:space="preserve">© </w:t>
    </w:r>
    <w:r w:rsidR="001F2062">
      <w:rPr>
        <w:rFonts w:ascii="Verdana" w:hAnsi="Verdana"/>
        <w:spacing w:val="10"/>
        <w:sz w:val="16"/>
      </w:rPr>
      <w:t>2</w:t>
    </w:r>
    <w:r w:rsidR="00FD5BCB">
      <w:rPr>
        <w:rFonts w:ascii="Verdana" w:hAnsi="Verdana"/>
        <w:spacing w:val="10"/>
        <w:sz w:val="16"/>
      </w:rPr>
      <w:t>2</w:t>
    </w:r>
    <w:r w:rsidR="00176C6E" w:rsidRPr="006443B1">
      <w:rPr>
        <w:rFonts w:ascii="Verdana" w:hAnsi="Verdana"/>
        <w:spacing w:val="10"/>
        <w:sz w:val="16"/>
      </w:rPr>
      <w:t xml:space="preserve">. </w:t>
    </w:r>
    <w:r w:rsidR="00FD5BCB">
      <w:rPr>
        <w:rFonts w:ascii="Verdana" w:hAnsi="Verdana"/>
        <w:spacing w:val="10"/>
        <w:sz w:val="16"/>
      </w:rPr>
      <w:t>Jun</w:t>
    </w:r>
    <w:r w:rsidR="001F2062">
      <w:rPr>
        <w:rFonts w:ascii="Verdana" w:hAnsi="Verdana"/>
        <w:spacing w:val="10"/>
        <w:sz w:val="16"/>
      </w:rPr>
      <w:t>i 2017</w:t>
    </w:r>
    <w:r w:rsidRPr="006443B1">
      <w:rPr>
        <w:rFonts w:ascii="Verdana" w:hAnsi="Verdana"/>
        <w:spacing w:val="10"/>
      </w:rPr>
      <w:tab/>
    </w:r>
    <w:r w:rsidRPr="006443B1">
      <w:rPr>
        <w:rFonts w:ascii="Verdana" w:hAnsi="Verdana"/>
        <w:spacing w:val="10"/>
        <w:sz w:val="16"/>
      </w:rPr>
      <w:t>R</w:t>
    </w:r>
    <w:r w:rsidRPr="006443B1">
      <w:rPr>
        <w:rFonts w:ascii="Verdana" w:hAnsi="Verdana"/>
        <w:sz w:val="16"/>
      </w:rPr>
      <w:t>egistergericht Amtsgericht  Würzburg · Registernummer 2163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0C" w:rsidRDefault="002F7B0C">
      <w:r>
        <w:separator/>
      </w:r>
    </w:p>
  </w:footnote>
  <w:footnote w:type="continuationSeparator" w:id="0">
    <w:p w:rsidR="002F7B0C" w:rsidRDefault="002F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7F" w:rsidRDefault="00C50B7F">
    <w:pPr>
      <w:pStyle w:val="Kopfzeile"/>
      <w:rPr>
        <w:rFonts w:ascii="Verdana" w:hAnsi="Verdana"/>
        <w:b/>
        <w:bCs/>
        <w:sz w:val="24"/>
      </w:rPr>
    </w:pPr>
    <w:r>
      <w:rPr>
        <w:rFonts w:ascii="Verdana" w:hAnsi="Verdana"/>
        <w:b/>
        <w:bCs/>
        <w:sz w:val="24"/>
      </w:rPr>
      <w:t>Pressemitteilung</w:t>
    </w:r>
  </w:p>
  <w:p w:rsidR="00C50B7F" w:rsidRDefault="00C50B7F">
    <w:pPr>
      <w:pStyle w:val="Kopfzeile"/>
      <w:rPr>
        <w:rFonts w:ascii="Verdana" w:hAnsi="Verdana"/>
      </w:rPr>
    </w:pPr>
  </w:p>
  <w:p w:rsidR="00C50B7F" w:rsidRDefault="00973899">
    <w:pPr>
      <w:pStyle w:val="Kopfzeile"/>
      <w:tabs>
        <w:tab w:val="clear" w:pos="4536"/>
        <w:tab w:val="left" w:pos="4140"/>
      </w:tabs>
    </w:pPr>
    <w:r>
      <w:rPr>
        <w:noProof/>
      </w:rPr>
      <w:drawing>
        <wp:anchor distT="0" distB="0" distL="114300" distR="114300" simplePos="0" relativeHeight="251657728" behindDoc="0" locked="0" layoutInCell="1" allowOverlap="1">
          <wp:simplePos x="0" y="0"/>
          <wp:positionH relativeFrom="page">
            <wp:posOffset>4507230</wp:posOffset>
          </wp:positionH>
          <wp:positionV relativeFrom="page">
            <wp:posOffset>318770</wp:posOffset>
          </wp:positionV>
          <wp:extent cx="2743200" cy="1076325"/>
          <wp:effectExtent l="0" t="0" r="0" b="9525"/>
          <wp:wrapNone/>
          <wp:docPr id="3" name="Bild 2" descr="Beschreibung: \\Cmartin\fs-verband\Logo_2006\Logo_Dru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Cmartin\fs-verband\Logo_2006\Logo_Dru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B7F" w:rsidRDefault="00C50B7F">
    <w:pPr>
      <w:pStyle w:val="Kopfzeile"/>
    </w:pPr>
  </w:p>
  <w:p w:rsidR="00C50B7F" w:rsidRDefault="00C50B7F">
    <w:pPr>
      <w:pStyle w:val="Kopfzeile"/>
    </w:pPr>
  </w:p>
  <w:p w:rsidR="00C50B7F" w:rsidRDefault="00C50B7F">
    <w:pPr>
      <w:pStyle w:val="Kopfzeile"/>
    </w:pPr>
  </w:p>
  <w:p w:rsidR="00C50B7F" w:rsidRDefault="00C50B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D29"/>
    <w:multiLevelType w:val="hybridMultilevel"/>
    <w:tmpl w:val="23782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09572E"/>
    <w:multiLevelType w:val="hybridMultilevel"/>
    <w:tmpl w:val="73DE6D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173F70"/>
    <w:multiLevelType w:val="hybridMultilevel"/>
    <w:tmpl w:val="E5929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6E"/>
    <w:rsid w:val="00003F81"/>
    <w:rsid w:val="0002211F"/>
    <w:rsid w:val="000329DA"/>
    <w:rsid w:val="00061DF1"/>
    <w:rsid w:val="000A15E2"/>
    <w:rsid w:val="000C0589"/>
    <w:rsid w:val="000C0629"/>
    <w:rsid w:val="001176D7"/>
    <w:rsid w:val="00167B53"/>
    <w:rsid w:val="00176C6E"/>
    <w:rsid w:val="0017713E"/>
    <w:rsid w:val="001C2B25"/>
    <w:rsid w:val="001C72D8"/>
    <w:rsid w:val="001F2062"/>
    <w:rsid w:val="0022055C"/>
    <w:rsid w:val="00221DB0"/>
    <w:rsid w:val="002345A4"/>
    <w:rsid w:val="002353C9"/>
    <w:rsid w:val="00252A7D"/>
    <w:rsid w:val="00263D7E"/>
    <w:rsid w:val="002B409C"/>
    <w:rsid w:val="002F71BB"/>
    <w:rsid w:val="002F7B0C"/>
    <w:rsid w:val="003309EE"/>
    <w:rsid w:val="00367CB4"/>
    <w:rsid w:val="0037221A"/>
    <w:rsid w:val="003A17E7"/>
    <w:rsid w:val="003B3A7E"/>
    <w:rsid w:val="003C5EC6"/>
    <w:rsid w:val="003F2541"/>
    <w:rsid w:val="0041663D"/>
    <w:rsid w:val="00467627"/>
    <w:rsid w:val="004F2351"/>
    <w:rsid w:val="00507733"/>
    <w:rsid w:val="00516A6E"/>
    <w:rsid w:val="00542197"/>
    <w:rsid w:val="00553858"/>
    <w:rsid w:val="005B02EE"/>
    <w:rsid w:val="005D13E9"/>
    <w:rsid w:val="005E04EA"/>
    <w:rsid w:val="00601823"/>
    <w:rsid w:val="006200E8"/>
    <w:rsid w:val="00627E3B"/>
    <w:rsid w:val="006443B1"/>
    <w:rsid w:val="00646B66"/>
    <w:rsid w:val="006558B7"/>
    <w:rsid w:val="006635A5"/>
    <w:rsid w:val="006A6D29"/>
    <w:rsid w:val="006C0A0F"/>
    <w:rsid w:val="006F0DF4"/>
    <w:rsid w:val="00720422"/>
    <w:rsid w:val="00747F75"/>
    <w:rsid w:val="0078330E"/>
    <w:rsid w:val="007A4DAC"/>
    <w:rsid w:val="007C7305"/>
    <w:rsid w:val="008051BC"/>
    <w:rsid w:val="00821914"/>
    <w:rsid w:val="00876551"/>
    <w:rsid w:val="008D6003"/>
    <w:rsid w:val="008F12C4"/>
    <w:rsid w:val="00943114"/>
    <w:rsid w:val="00973899"/>
    <w:rsid w:val="009771E8"/>
    <w:rsid w:val="00982FFD"/>
    <w:rsid w:val="00995608"/>
    <w:rsid w:val="009C6B7A"/>
    <w:rsid w:val="009D3693"/>
    <w:rsid w:val="00A103B3"/>
    <w:rsid w:val="00A30CF4"/>
    <w:rsid w:val="00A67D7F"/>
    <w:rsid w:val="00A95097"/>
    <w:rsid w:val="00AA7F15"/>
    <w:rsid w:val="00AC46DA"/>
    <w:rsid w:val="00B64781"/>
    <w:rsid w:val="00B74A8A"/>
    <w:rsid w:val="00BB4866"/>
    <w:rsid w:val="00C06EF8"/>
    <w:rsid w:val="00C346EB"/>
    <w:rsid w:val="00C50B7F"/>
    <w:rsid w:val="00C66A3B"/>
    <w:rsid w:val="00C94848"/>
    <w:rsid w:val="00CC1D91"/>
    <w:rsid w:val="00CC2DE2"/>
    <w:rsid w:val="00CF3117"/>
    <w:rsid w:val="00D94853"/>
    <w:rsid w:val="00DA28F5"/>
    <w:rsid w:val="00DA4E2E"/>
    <w:rsid w:val="00DA6EF6"/>
    <w:rsid w:val="00DB08BA"/>
    <w:rsid w:val="00DF2A63"/>
    <w:rsid w:val="00E06D06"/>
    <w:rsid w:val="00E14019"/>
    <w:rsid w:val="00E15A5A"/>
    <w:rsid w:val="00E16878"/>
    <w:rsid w:val="00E32B33"/>
    <w:rsid w:val="00E63556"/>
    <w:rsid w:val="00E768F9"/>
    <w:rsid w:val="00E84FF9"/>
    <w:rsid w:val="00EA0143"/>
    <w:rsid w:val="00EB1175"/>
    <w:rsid w:val="00EB372D"/>
    <w:rsid w:val="00EB76D8"/>
    <w:rsid w:val="00EC5D47"/>
    <w:rsid w:val="00F25C56"/>
    <w:rsid w:val="00F86046"/>
    <w:rsid w:val="00FA334A"/>
    <w:rsid w:val="00FB7236"/>
    <w:rsid w:val="00FD5BCB"/>
    <w:rsid w:val="00FE7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NewsGothic LT" w:hAnsi="NewsGothic LT"/>
    </w:rPr>
  </w:style>
  <w:style w:type="paragraph" w:styleId="berschrift1">
    <w:name w:val="heading 1"/>
    <w:basedOn w:val="Standard"/>
    <w:next w:val="Standard"/>
    <w:qFormat/>
    <w:pPr>
      <w:keepNext/>
      <w:outlineLvl w:val="0"/>
    </w:pPr>
    <w:rPr>
      <w:rFonts w:ascii="Verdana" w:hAnsi="Verdana" w:cs="Arial"/>
      <w:b/>
      <w:bCs/>
      <w:szCs w:val="24"/>
    </w:rPr>
  </w:style>
  <w:style w:type="paragraph" w:styleId="berschrift2">
    <w:name w:val="heading 2"/>
    <w:basedOn w:val="Standard"/>
    <w:next w:val="Standard"/>
    <w:qFormat/>
    <w:pPr>
      <w:keepNext/>
      <w:jc w:val="both"/>
      <w:outlineLvl w:val="1"/>
    </w:pPr>
    <w:rPr>
      <w:rFonts w:ascii="Verdana" w:hAnsi="Verdana"/>
      <w:b/>
      <w:bCs/>
      <w:sz w:val="22"/>
    </w:rPr>
  </w:style>
  <w:style w:type="paragraph" w:styleId="berschrift3">
    <w:name w:val="heading 3"/>
    <w:basedOn w:val="Standard"/>
    <w:next w:val="Standard"/>
    <w:qFormat/>
    <w:pPr>
      <w:keepNext/>
      <w:jc w:val="right"/>
      <w:outlineLvl w:val="2"/>
    </w:pPr>
    <w:rPr>
      <w:rFonts w:ascii="Verdana" w:hAnsi="Verdana"/>
      <w:b/>
    </w:rPr>
  </w:style>
  <w:style w:type="paragraph" w:styleId="berschrift4">
    <w:name w:val="heading 4"/>
    <w:basedOn w:val="Standard"/>
    <w:next w:val="Standard"/>
    <w:qFormat/>
    <w:pPr>
      <w:keepNext/>
      <w:outlineLvl w:val="3"/>
    </w:pPr>
    <w:rPr>
      <w:rFonts w:ascii="Verdana" w:hAnsi="Verdana"/>
      <w:b/>
      <w:u w:val="single"/>
    </w:rPr>
  </w:style>
  <w:style w:type="paragraph" w:styleId="berschrift5">
    <w:name w:val="heading 5"/>
    <w:basedOn w:val="Standard"/>
    <w:next w:val="Standard"/>
    <w:qFormat/>
    <w:pPr>
      <w:keepNext/>
      <w:outlineLvl w:val="4"/>
    </w:pPr>
    <w:rPr>
      <w:rFonts w:ascii="Verdana" w:hAnsi="Verdan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rPr>
      <w:rFonts w:ascii="Verdana" w:hAnsi="Verdana"/>
      <w:b/>
      <w:bCs/>
      <w:szCs w:val="24"/>
    </w:rPr>
  </w:style>
  <w:style w:type="paragraph" w:styleId="Textkrper2">
    <w:name w:val="Body Text 2"/>
    <w:basedOn w:val="Standard"/>
    <w:semiHidden/>
    <w:rPr>
      <w:rFonts w:ascii="Verdana" w:hAnsi="Verdana"/>
      <w:szCs w:val="24"/>
    </w:rPr>
  </w:style>
  <w:style w:type="paragraph" w:customStyle="1" w:styleId="proportionalschrift">
    <w:name w:val="proportionalschrift"/>
    <w:basedOn w:val="Standard"/>
    <w:pPr>
      <w:spacing w:before="100" w:beforeAutospacing="1" w:after="100" w:afterAutospacing="1"/>
    </w:pPr>
    <w:rPr>
      <w:rFonts w:ascii="Times New Roman" w:hAnsi="Times New Roman"/>
      <w:sz w:val="24"/>
      <w:szCs w:val="24"/>
    </w:rPr>
  </w:style>
  <w:style w:type="paragraph" w:styleId="Textkrper3">
    <w:name w:val="Body Text 3"/>
    <w:basedOn w:val="Standard"/>
    <w:semiHidden/>
    <w:pPr>
      <w:jc w:val="both"/>
    </w:pPr>
    <w:rPr>
      <w:rFonts w:ascii="Verdana" w:hAnsi="Verdana"/>
    </w:rPr>
  </w:style>
  <w:style w:type="paragraph" w:styleId="NurText">
    <w:name w:val="Plain Text"/>
    <w:basedOn w:val="Standard"/>
    <w:semiHidden/>
    <w:rPr>
      <w:rFonts w:ascii="Courier New" w:hAnsi="Courier New" w:cs="Courier New"/>
    </w:rPr>
  </w:style>
  <w:style w:type="paragraph" w:styleId="Sprechblasentext">
    <w:name w:val="Balloon Text"/>
    <w:basedOn w:val="Standard"/>
    <w:link w:val="SprechblasentextZchn"/>
    <w:uiPriority w:val="99"/>
    <w:semiHidden/>
    <w:unhideWhenUsed/>
    <w:rsid w:val="00CC2DE2"/>
    <w:rPr>
      <w:rFonts w:ascii="Tahoma" w:hAnsi="Tahoma" w:cs="Tahoma"/>
      <w:sz w:val="16"/>
      <w:szCs w:val="16"/>
    </w:rPr>
  </w:style>
  <w:style w:type="character" w:customStyle="1" w:styleId="SprechblasentextZchn">
    <w:name w:val="Sprechblasentext Zchn"/>
    <w:link w:val="Sprechblasentext"/>
    <w:uiPriority w:val="99"/>
    <w:semiHidden/>
    <w:rsid w:val="00CC2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NewsGothic LT" w:hAnsi="NewsGothic LT"/>
    </w:rPr>
  </w:style>
  <w:style w:type="paragraph" w:styleId="berschrift1">
    <w:name w:val="heading 1"/>
    <w:basedOn w:val="Standard"/>
    <w:next w:val="Standard"/>
    <w:qFormat/>
    <w:pPr>
      <w:keepNext/>
      <w:outlineLvl w:val="0"/>
    </w:pPr>
    <w:rPr>
      <w:rFonts w:ascii="Verdana" w:hAnsi="Verdana" w:cs="Arial"/>
      <w:b/>
      <w:bCs/>
      <w:szCs w:val="24"/>
    </w:rPr>
  </w:style>
  <w:style w:type="paragraph" w:styleId="berschrift2">
    <w:name w:val="heading 2"/>
    <w:basedOn w:val="Standard"/>
    <w:next w:val="Standard"/>
    <w:qFormat/>
    <w:pPr>
      <w:keepNext/>
      <w:jc w:val="both"/>
      <w:outlineLvl w:val="1"/>
    </w:pPr>
    <w:rPr>
      <w:rFonts w:ascii="Verdana" w:hAnsi="Verdana"/>
      <w:b/>
      <w:bCs/>
      <w:sz w:val="22"/>
    </w:rPr>
  </w:style>
  <w:style w:type="paragraph" w:styleId="berschrift3">
    <w:name w:val="heading 3"/>
    <w:basedOn w:val="Standard"/>
    <w:next w:val="Standard"/>
    <w:qFormat/>
    <w:pPr>
      <w:keepNext/>
      <w:jc w:val="right"/>
      <w:outlineLvl w:val="2"/>
    </w:pPr>
    <w:rPr>
      <w:rFonts w:ascii="Verdana" w:hAnsi="Verdana"/>
      <w:b/>
    </w:rPr>
  </w:style>
  <w:style w:type="paragraph" w:styleId="berschrift4">
    <w:name w:val="heading 4"/>
    <w:basedOn w:val="Standard"/>
    <w:next w:val="Standard"/>
    <w:qFormat/>
    <w:pPr>
      <w:keepNext/>
      <w:outlineLvl w:val="3"/>
    </w:pPr>
    <w:rPr>
      <w:rFonts w:ascii="Verdana" w:hAnsi="Verdana"/>
      <w:b/>
      <w:u w:val="single"/>
    </w:rPr>
  </w:style>
  <w:style w:type="paragraph" w:styleId="berschrift5">
    <w:name w:val="heading 5"/>
    <w:basedOn w:val="Standard"/>
    <w:next w:val="Standard"/>
    <w:qFormat/>
    <w:pPr>
      <w:keepNext/>
      <w:outlineLvl w:val="4"/>
    </w:pPr>
    <w:rPr>
      <w:rFonts w:ascii="Verdana" w:hAnsi="Verdana"/>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rPr>
      <w:rFonts w:ascii="Verdana" w:hAnsi="Verdana"/>
      <w:b/>
      <w:bCs/>
      <w:szCs w:val="24"/>
    </w:rPr>
  </w:style>
  <w:style w:type="paragraph" w:styleId="Textkrper2">
    <w:name w:val="Body Text 2"/>
    <w:basedOn w:val="Standard"/>
    <w:semiHidden/>
    <w:rPr>
      <w:rFonts w:ascii="Verdana" w:hAnsi="Verdana"/>
      <w:szCs w:val="24"/>
    </w:rPr>
  </w:style>
  <w:style w:type="paragraph" w:customStyle="1" w:styleId="proportionalschrift">
    <w:name w:val="proportionalschrift"/>
    <w:basedOn w:val="Standard"/>
    <w:pPr>
      <w:spacing w:before="100" w:beforeAutospacing="1" w:after="100" w:afterAutospacing="1"/>
    </w:pPr>
    <w:rPr>
      <w:rFonts w:ascii="Times New Roman" w:hAnsi="Times New Roman"/>
      <w:sz w:val="24"/>
      <w:szCs w:val="24"/>
    </w:rPr>
  </w:style>
  <w:style w:type="paragraph" w:styleId="Textkrper3">
    <w:name w:val="Body Text 3"/>
    <w:basedOn w:val="Standard"/>
    <w:semiHidden/>
    <w:pPr>
      <w:jc w:val="both"/>
    </w:pPr>
    <w:rPr>
      <w:rFonts w:ascii="Verdana" w:hAnsi="Verdana"/>
    </w:rPr>
  </w:style>
  <w:style w:type="paragraph" w:styleId="NurText">
    <w:name w:val="Plain Text"/>
    <w:basedOn w:val="Standard"/>
    <w:semiHidden/>
    <w:rPr>
      <w:rFonts w:ascii="Courier New" w:hAnsi="Courier New" w:cs="Courier New"/>
    </w:rPr>
  </w:style>
  <w:style w:type="paragraph" w:styleId="Sprechblasentext">
    <w:name w:val="Balloon Text"/>
    <w:basedOn w:val="Standard"/>
    <w:link w:val="SprechblasentextZchn"/>
    <w:uiPriority w:val="99"/>
    <w:semiHidden/>
    <w:unhideWhenUsed/>
    <w:rsid w:val="00CC2DE2"/>
    <w:rPr>
      <w:rFonts w:ascii="Tahoma" w:hAnsi="Tahoma" w:cs="Tahoma"/>
      <w:sz w:val="16"/>
      <w:szCs w:val="16"/>
    </w:rPr>
  </w:style>
  <w:style w:type="character" w:customStyle="1" w:styleId="SprechblasentextZchn">
    <w:name w:val="Sprechblasentext Zchn"/>
    <w:link w:val="Sprechblasentext"/>
    <w:uiPriority w:val="99"/>
    <w:semiHidden/>
    <w:rsid w:val="00CC2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gshui-verband.eu" TargetMode="External"/><Relationship Id="rId13" Type="http://schemas.openxmlformats.org/officeDocument/2006/relationships/hyperlink" Target="http://presse.fengshui-verband.eu" TargetMode="External"/><Relationship Id="rId18" Type="http://schemas.openxmlformats.org/officeDocument/2006/relationships/hyperlink" Target="http://media.fengshui-verband.e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presse@fengshui-verband.eu" TargetMode="External"/><Relationship Id="rId7" Type="http://schemas.openxmlformats.org/officeDocument/2006/relationships/endnotes" Target="endnotes.xml"/><Relationship Id="rId12" Type="http://schemas.openxmlformats.org/officeDocument/2006/relationships/hyperlink" Target="http://www.fengshui-verband.eu/docs/presse/elbphilharmonie-02.jpg" TargetMode="External"/><Relationship Id="rId17" Type="http://schemas.openxmlformats.org/officeDocument/2006/relationships/hyperlink" Target="http://www.fengshui-verband.eu/lexik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fengshui-verband.eu/veranstaltungen.php" TargetMode="External"/><Relationship Id="rId20" Type="http://schemas.openxmlformats.org/officeDocument/2006/relationships/hyperlink" Target="https://www.fengshui-verband.eu/docs/presse/Feng_Shui_Logo.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ngshui-verband.eu/docs/presse/elbphilharmonie-01.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engshui-verband.eu/ausbildung.php" TargetMode="External"/><Relationship Id="rId23" Type="http://schemas.openxmlformats.org/officeDocument/2006/relationships/hyperlink" Target="http://www.fengshui-verband.eu/docs/presse/Feng_Shui_Logo.pdf" TargetMode="External"/><Relationship Id="rId10" Type="http://schemas.openxmlformats.org/officeDocument/2006/relationships/image" Target="media/image1.jpg"/><Relationship Id="rId19" Type="http://schemas.openxmlformats.org/officeDocument/2006/relationships/hyperlink" Target="http://facebook.com/feng.shui.verband" TargetMode="External"/><Relationship Id="rId4" Type="http://schemas.openxmlformats.org/officeDocument/2006/relationships/settings" Target="settings.xml"/><Relationship Id="rId9" Type="http://schemas.openxmlformats.org/officeDocument/2006/relationships/hyperlink" Target="http://www.fengshui-verband.eu/docs/presse/Feng_Shui_PR_2017_06_22.pdf" TargetMode="External"/><Relationship Id="rId14" Type="http://schemas.openxmlformats.org/officeDocument/2006/relationships/hyperlink" Target="http://fengshui-verband.eu/beratersuche.php" TargetMode="External"/><Relationship Id="rId22" Type="http://schemas.openxmlformats.org/officeDocument/2006/relationships/hyperlink" Target="https://www.fengshui-verband.e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6947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Feng-Shui-Ausbildung im Fernstudium</vt:lpstr>
    </vt:vector>
  </TitlesOfParts>
  <Company>Feng Shui und Geomantie e.V.</Company>
  <LinksUpToDate>false</LinksUpToDate>
  <CharactersWithSpaces>7723</CharactersWithSpaces>
  <SharedDoc>false</SharedDoc>
  <HLinks>
    <vt:vector size="6" baseType="variant">
      <vt:variant>
        <vt:i4>3801143</vt:i4>
      </vt:variant>
      <vt:variant>
        <vt:i4>0</vt:i4>
      </vt:variant>
      <vt:variant>
        <vt:i4>0</vt:i4>
      </vt:variant>
      <vt:variant>
        <vt:i4>5</vt:i4>
      </vt:variant>
      <vt:variant>
        <vt:lpwstr>http://www.fengshui-verband.eu/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Feng-Shui-Ausbildung im Fernstudium</dc:title>
  <dc:creator>FS-Verband</dc:creator>
  <cp:lastModifiedBy>Verband</cp:lastModifiedBy>
  <cp:revision>2</cp:revision>
  <cp:lastPrinted>2017-06-22T14:35:00Z</cp:lastPrinted>
  <dcterms:created xsi:type="dcterms:W3CDTF">2017-09-19T13:51:00Z</dcterms:created>
  <dcterms:modified xsi:type="dcterms:W3CDTF">2017-09-19T13:51:00Z</dcterms:modified>
</cp:coreProperties>
</file>